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95E" w:rsidRDefault="0062795E" w:rsidP="00C57875">
      <w:pPr>
        <w:pStyle w:val="afd"/>
        <w:spacing w:before="0" w:after="0" w:line="240" w:lineRule="auto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АДМИНИСТРАЦИЯ </w:t>
      </w:r>
      <w:r w:rsidR="00DB101F">
        <w:rPr>
          <w:rFonts w:ascii="Times New Roman" w:hAnsi="Times New Roman"/>
          <w:bCs w:val="0"/>
          <w:sz w:val="28"/>
          <w:szCs w:val="28"/>
        </w:rPr>
        <w:t>ПЕТРОВСКОГО</w:t>
      </w:r>
      <w:r w:rsidRPr="0062795E">
        <w:rPr>
          <w:rFonts w:ascii="Times New Roman" w:hAnsi="Times New Roman"/>
          <w:bCs w:val="0"/>
          <w:sz w:val="28"/>
          <w:szCs w:val="28"/>
        </w:rPr>
        <w:t xml:space="preserve"> СЕЛЬСОВЕТА</w:t>
      </w:r>
    </w:p>
    <w:p w:rsidR="0062795E" w:rsidRPr="0062795E" w:rsidRDefault="0062795E" w:rsidP="00C57875">
      <w:pPr>
        <w:pStyle w:val="afd"/>
        <w:spacing w:before="0" w:after="0" w:line="240" w:lineRule="auto"/>
        <w:rPr>
          <w:rFonts w:ascii="Times New Roman" w:hAnsi="Times New Roman"/>
          <w:bCs w:val="0"/>
          <w:sz w:val="28"/>
          <w:szCs w:val="28"/>
        </w:rPr>
      </w:pPr>
      <w:r w:rsidRPr="0062795E">
        <w:rPr>
          <w:rFonts w:ascii="Times New Roman" w:hAnsi="Times New Roman"/>
          <w:bCs w:val="0"/>
          <w:sz w:val="28"/>
          <w:szCs w:val="28"/>
        </w:rPr>
        <w:t xml:space="preserve"> </w:t>
      </w:r>
      <w:r w:rsidR="003718FB">
        <w:rPr>
          <w:rFonts w:ascii="Times New Roman" w:hAnsi="Times New Roman"/>
          <w:bCs w:val="0"/>
          <w:sz w:val="28"/>
          <w:szCs w:val="28"/>
        </w:rPr>
        <w:t>ОРДЫНСКОГО</w:t>
      </w:r>
      <w:r w:rsidR="003718FB" w:rsidRPr="0062795E">
        <w:rPr>
          <w:rFonts w:ascii="Times New Roman" w:hAnsi="Times New Roman"/>
          <w:bCs w:val="0"/>
          <w:sz w:val="28"/>
          <w:szCs w:val="28"/>
        </w:rPr>
        <w:t xml:space="preserve"> </w:t>
      </w:r>
      <w:r w:rsidRPr="0062795E">
        <w:rPr>
          <w:rFonts w:ascii="Times New Roman" w:hAnsi="Times New Roman"/>
          <w:bCs w:val="0"/>
          <w:sz w:val="28"/>
          <w:szCs w:val="28"/>
        </w:rPr>
        <w:t>РАЙОНА НОВОСИБИРСКОЙ ОБЛАСТИ</w:t>
      </w:r>
    </w:p>
    <w:p w:rsidR="0062795E" w:rsidRPr="0062795E" w:rsidRDefault="0062795E" w:rsidP="0062795E">
      <w:pPr>
        <w:pStyle w:val="afd"/>
        <w:spacing w:before="0" w:after="0"/>
        <w:ind w:right="-142"/>
        <w:jc w:val="left"/>
        <w:rPr>
          <w:rFonts w:ascii="Times New Roman" w:hAnsi="Times New Roman"/>
          <w:bCs w:val="0"/>
          <w:sz w:val="28"/>
          <w:szCs w:val="28"/>
        </w:rPr>
      </w:pPr>
    </w:p>
    <w:p w:rsidR="0062795E" w:rsidRPr="0062795E" w:rsidRDefault="003718FB" w:rsidP="00C57875">
      <w:pPr>
        <w:pStyle w:val="afd"/>
        <w:spacing w:before="0" w:after="0"/>
        <w:ind w:right="-142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ПОСТАНОВЛЕНИЕ</w:t>
      </w:r>
    </w:p>
    <w:p w:rsidR="0062795E" w:rsidRPr="0062795E" w:rsidRDefault="0062795E" w:rsidP="00C57875">
      <w:pPr>
        <w:pStyle w:val="afd"/>
        <w:spacing w:before="0" w:after="0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3718FB" w:rsidP="00C57875">
      <w:pPr>
        <w:pStyle w:val="afd"/>
        <w:spacing w:before="0" w:after="0"/>
        <w:ind w:right="81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т </w:t>
      </w:r>
      <w:r w:rsidR="00DB101F">
        <w:rPr>
          <w:rFonts w:ascii="Times New Roman" w:hAnsi="Times New Roman"/>
          <w:b w:val="0"/>
          <w:bCs w:val="0"/>
          <w:sz w:val="28"/>
          <w:szCs w:val="28"/>
        </w:rPr>
        <w:t>«</w:t>
      </w:r>
      <w:r w:rsidR="0056671A">
        <w:rPr>
          <w:rFonts w:ascii="Times New Roman" w:hAnsi="Times New Roman"/>
          <w:b w:val="0"/>
          <w:bCs w:val="0"/>
          <w:sz w:val="28"/>
          <w:szCs w:val="28"/>
        </w:rPr>
        <w:t>17</w:t>
      </w:r>
      <w:r w:rsidR="00DB101F">
        <w:rPr>
          <w:rFonts w:ascii="Times New Roman" w:hAnsi="Times New Roman"/>
          <w:b w:val="0"/>
          <w:bCs w:val="0"/>
          <w:sz w:val="28"/>
          <w:szCs w:val="28"/>
        </w:rPr>
        <w:t>» мая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DB101F">
        <w:rPr>
          <w:rFonts w:ascii="Times New Roman" w:hAnsi="Times New Roman"/>
          <w:b w:val="0"/>
          <w:bCs w:val="0"/>
          <w:sz w:val="28"/>
          <w:szCs w:val="28"/>
        </w:rPr>
        <w:t>2021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г.                                                      </w:t>
      </w:r>
      <w:r w:rsidR="00DB101F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</w:t>
      </w:r>
      <w:r w:rsidR="0062795E" w:rsidRPr="0062795E">
        <w:rPr>
          <w:rFonts w:ascii="Times New Roman" w:hAnsi="Times New Roman"/>
          <w:b w:val="0"/>
          <w:bCs w:val="0"/>
          <w:sz w:val="28"/>
          <w:szCs w:val="28"/>
        </w:rPr>
        <w:t>№</w:t>
      </w:r>
      <w:r w:rsidR="003134C7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0649A5">
        <w:rPr>
          <w:rFonts w:ascii="Times New Roman" w:hAnsi="Times New Roman"/>
          <w:b w:val="0"/>
          <w:bCs w:val="0"/>
          <w:sz w:val="28"/>
          <w:szCs w:val="28"/>
        </w:rPr>
        <w:t>60</w:t>
      </w:r>
    </w:p>
    <w:p w:rsidR="0062795E" w:rsidRDefault="00DB101F" w:rsidP="00C57875">
      <w:pPr>
        <w:pStyle w:val="afd"/>
        <w:spacing w:before="0" w:after="0"/>
        <w:ind w:right="-142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3718FB" w:rsidRPr="003718FB" w:rsidRDefault="003718FB" w:rsidP="003718FB"/>
    <w:p w:rsidR="0062795E" w:rsidRPr="0062795E" w:rsidRDefault="0062795E" w:rsidP="00C57875">
      <w:pPr>
        <w:pStyle w:val="afd"/>
        <w:tabs>
          <w:tab w:val="left" w:pos="9923"/>
        </w:tabs>
        <w:spacing w:before="0" w:after="0" w:line="240" w:lineRule="auto"/>
        <w:rPr>
          <w:rFonts w:ascii="Times New Roman" w:hAnsi="Times New Roman"/>
          <w:b w:val="0"/>
          <w:bCs w:val="0"/>
          <w:sz w:val="28"/>
          <w:szCs w:val="28"/>
        </w:rPr>
      </w:pPr>
      <w:proofErr w:type="gramStart"/>
      <w:r w:rsidRPr="0062795E">
        <w:rPr>
          <w:rFonts w:ascii="Times New Roman" w:hAnsi="Times New Roman"/>
          <w:b w:val="0"/>
          <w:bCs w:val="0"/>
          <w:sz w:val="28"/>
          <w:szCs w:val="28"/>
        </w:rPr>
        <w:t xml:space="preserve">Об  </w:t>
      </w:r>
      <w:r>
        <w:rPr>
          <w:rFonts w:ascii="Times New Roman" w:hAnsi="Times New Roman"/>
          <w:b w:val="0"/>
          <w:bCs w:val="0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b w:val="0"/>
          <w:bCs w:val="0"/>
          <w:sz w:val="28"/>
          <w:szCs w:val="28"/>
        </w:rPr>
        <w:t xml:space="preserve"> карты коррупционных рисков администрации </w:t>
      </w:r>
      <w:r w:rsidR="00DB101F">
        <w:rPr>
          <w:rFonts w:ascii="Times New Roman" w:hAnsi="Times New Roman"/>
          <w:b w:val="0"/>
          <w:bCs w:val="0"/>
          <w:sz w:val="28"/>
          <w:szCs w:val="28"/>
        </w:rPr>
        <w:t xml:space="preserve">Петровского 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сельсовета </w:t>
      </w:r>
      <w:r w:rsidR="003718FB">
        <w:rPr>
          <w:rFonts w:ascii="Times New Roman" w:hAnsi="Times New Roman"/>
          <w:b w:val="0"/>
          <w:bCs w:val="0"/>
          <w:sz w:val="28"/>
          <w:szCs w:val="28"/>
        </w:rPr>
        <w:t>Ордынского</w:t>
      </w:r>
      <w:r w:rsidR="004E5C13">
        <w:rPr>
          <w:rFonts w:ascii="Times New Roman" w:hAnsi="Times New Roman"/>
          <w:b w:val="0"/>
          <w:bCs w:val="0"/>
          <w:sz w:val="28"/>
          <w:szCs w:val="28"/>
        </w:rPr>
        <w:t xml:space="preserve"> района Новосибирской области</w:t>
      </w:r>
    </w:p>
    <w:p w:rsidR="0062795E" w:rsidRPr="0062795E" w:rsidRDefault="0062795E" w:rsidP="00C57875">
      <w:pPr>
        <w:pStyle w:val="afd"/>
        <w:spacing w:before="0" w:after="0" w:line="240" w:lineRule="auto"/>
        <w:ind w:left="1134" w:right="-142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62795E" w:rsidRPr="0062795E" w:rsidRDefault="0062795E" w:rsidP="00C57875">
      <w:pPr>
        <w:pStyle w:val="afd"/>
        <w:spacing w:before="0" w:after="0" w:line="240" w:lineRule="auto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3718FB" w:rsidRPr="005F0ED9" w:rsidRDefault="004E5C13" w:rsidP="005F0ED9">
      <w:pPr>
        <w:pStyle w:val="afd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E5C13">
        <w:rPr>
          <w:rFonts w:ascii="Times New Roman" w:hAnsi="Times New Roman"/>
          <w:b w:val="0"/>
          <w:sz w:val="28"/>
          <w:szCs w:val="28"/>
        </w:rPr>
        <w:t>В целях реализации Федерального закона от 25.12.2008 № 273-ФЗ "О противодействии коррупции"</w:t>
      </w:r>
      <w:r>
        <w:rPr>
          <w:rFonts w:ascii="Times New Roman" w:hAnsi="Times New Roman"/>
          <w:b w:val="0"/>
          <w:sz w:val="28"/>
          <w:szCs w:val="28"/>
        </w:rPr>
        <w:t>,</w:t>
      </w:r>
      <w:r w:rsidR="003718FB">
        <w:rPr>
          <w:rFonts w:ascii="Times New Roman" w:hAnsi="Times New Roman"/>
          <w:b w:val="0"/>
          <w:sz w:val="28"/>
          <w:szCs w:val="28"/>
        </w:rPr>
        <w:t xml:space="preserve"> </w:t>
      </w:r>
      <w:r w:rsidR="00C57875">
        <w:rPr>
          <w:rFonts w:ascii="Times New Roman" w:hAnsi="Times New Roman"/>
          <w:b w:val="0"/>
          <w:sz w:val="28"/>
          <w:szCs w:val="28"/>
        </w:rPr>
        <w:t>руково</w:t>
      </w:r>
      <w:r w:rsidR="00DB101F">
        <w:rPr>
          <w:rFonts w:ascii="Times New Roman" w:hAnsi="Times New Roman"/>
          <w:b w:val="0"/>
          <w:sz w:val="28"/>
          <w:szCs w:val="28"/>
        </w:rPr>
        <w:t>дствуясь Уставом Петровского</w:t>
      </w:r>
      <w:r w:rsidR="00C57875">
        <w:rPr>
          <w:rFonts w:ascii="Times New Roman" w:hAnsi="Times New Roman"/>
          <w:b w:val="0"/>
          <w:sz w:val="28"/>
          <w:szCs w:val="28"/>
        </w:rPr>
        <w:t xml:space="preserve"> сельсовета </w:t>
      </w:r>
      <w:proofErr w:type="spellStart"/>
      <w:r w:rsidR="00DB101F">
        <w:rPr>
          <w:rFonts w:ascii="Times New Roman" w:hAnsi="Times New Roman"/>
          <w:b w:val="0"/>
          <w:sz w:val="28"/>
          <w:szCs w:val="28"/>
        </w:rPr>
        <w:t>администриция</w:t>
      </w:r>
      <w:proofErr w:type="spellEnd"/>
      <w:r w:rsidR="00DB101F">
        <w:rPr>
          <w:rFonts w:ascii="Times New Roman" w:hAnsi="Times New Roman"/>
          <w:b w:val="0"/>
          <w:sz w:val="28"/>
          <w:szCs w:val="28"/>
        </w:rPr>
        <w:t xml:space="preserve"> Петровского</w:t>
      </w:r>
      <w:r w:rsidR="003718FB">
        <w:rPr>
          <w:rFonts w:ascii="Times New Roman" w:hAnsi="Times New Roman"/>
          <w:b w:val="0"/>
          <w:sz w:val="28"/>
          <w:szCs w:val="28"/>
        </w:rPr>
        <w:t xml:space="preserve"> сельсовета Ордынского района Новосибирской области</w:t>
      </w:r>
    </w:p>
    <w:p w:rsidR="004E5C13" w:rsidRPr="004E5C13" w:rsidRDefault="004E5C13" w:rsidP="00C57875"/>
    <w:p w:rsidR="00DB101F" w:rsidRPr="0056671A" w:rsidRDefault="00DB101F" w:rsidP="00DB101F">
      <w:pPr>
        <w:rPr>
          <w:rFonts w:cs="Times New Roman"/>
          <w:szCs w:val="28"/>
          <w:lang w:eastAsia="ru-RU"/>
        </w:rPr>
      </w:pPr>
      <w:r w:rsidRPr="0056671A">
        <w:rPr>
          <w:b/>
          <w:bCs/>
          <w:szCs w:val="28"/>
        </w:rPr>
        <w:t xml:space="preserve"> </w:t>
      </w:r>
      <w:r w:rsidRPr="0056671A">
        <w:rPr>
          <w:rFonts w:cs="Times New Roman"/>
          <w:szCs w:val="28"/>
          <w:lang w:eastAsia="ru-RU"/>
        </w:rPr>
        <w:t>ПОСТАНОВЛЯЕТ:</w:t>
      </w:r>
    </w:p>
    <w:p w:rsidR="00DB101F" w:rsidRPr="00DB101F" w:rsidRDefault="00DB101F" w:rsidP="00DB101F">
      <w:pPr>
        <w:ind w:firstLine="0"/>
        <w:jc w:val="both"/>
        <w:rPr>
          <w:rFonts w:cs="Times New Roman"/>
          <w:sz w:val="26"/>
          <w:szCs w:val="26"/>
          <w:lang w:eastAsia="ru-RU"/>
        </w:rPr>
      </w:pPr>
      <w:bookmarkStart w:id="0" w:name="sub_1"/>
      <w:r w:rsidRPr="00DB101F">
        <w:rPr>
          <w:rFonts w:cs="Times New Roman"/>
          <w:sz w:val="26"/>
          <w:szCs w:val="26"/>
          <w:lang w:eastAsia="ru-RU"/>
        </w:rPr>
        <w:t xml:space="preserve">       </w:t>
      </w:r>
    </w:p>
    <w:p w:rsidR="00DB101F" w:rsidRPr="0056671A" w:rsidRDefault="00DB101F" w:rsidP="0056671A">
      <w:pPr>
        <w:numPr>
          <w:ilvl w:val="0"/>
          <w:numId w:val="15"/>
        </w:numPr>
        <w:tabs>
          <w:tab w:val="left" w:pos="709"/>
        </w:tabs>
        <w:ind w:left="709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>Утвердить карту коррупционных рисков администрации Петровского сельсовета Ордынского района Новосибирской области (приложение).</w:t>
      </w:r>
      <w:bookmarkStart w:id="1" w:name="sub_3"/>
      <w:bookmarkEnd w:id="0"/>
    </w:p>
    <w:p w:rsidR="00DB101F" w:rsidRPr="00DB101F" w:rsidRDefault="00DB101F" w:rsidP="00DB101F">
      <w:pPr>
        <w:numPr>
          <w:ilvl w:val="0"/>
          <w:numId w:val="15"/>
        </w:numPr>
        <w:tabs>
          <w:tab w:val="left" w:pos="709"/>
        </w:tabs>
        <w:ind w:left="709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>Настоящее постановление обнародовать на официальном сайте Администрации Петровского сельсовета.</w:t>
      </w:r>
    </w:p>
    <w:p w:rsidR="00DB101F" w:rsidRPr="00DB101F" w:rsidRDefault="00DB101F" w:rsidP="00DB101F">
      <w:pPr>
        <w:numPr>
          <w:ilvl w:val="0"/>
          <w:numId w:val="15"/>
        </w:numPr>
        <w:tabs>
          <w:tab w:val="left" w:pos="709"/>
        </w:tabs>
        <w:ind w:left="709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DB101F" w:rsidRPr="00DB101F" w:rsidRDefault="00DB101F" w:rsidP="00DB101F">
      <w:pPr>
        <w:ind w:firstLine="0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 xml:space="preserve">           </w:t>
      </w:r>
    </w:p>
    <w:bookmarkEnd w:id="1"/>
    <w:p w:rsidR="00DB101F" w:rsidRPr="00DB101F" w:rsidRDefault="00DB101F" w:rsidP="00DB101F">
      <w:pPr>
        <w:tabs>
          <w:tab w:val="left" w:pos="0"/>
        </w:tabs>
        <w:ind w:firstLine="0"/>
        <w:jc w:val="both"/>
        <w:rPr>
          <w:rFonts w:cs="Times New Roman"/>
          <w:szCs w:val="28"/>
          <w:lang w:eastAsia="ru-RU"/>
        </w:rPr>
      </w:pPr>
    </w:p>
    <w:p w:rsidR="00DB101F" w:rsidRPr="00DB101F" w:rsidRDefault="00DB101F" w:rsidP="00DB101F">
      <w:pPr>
        <w:tabs>
          <w:tab w:val="left" w:pos="0"/>
        </w:tabs>
        <w:ind w:firstLine="0"/>
        <w:jc w:val="both"/>
        <w:rPr>
          <w:rFonts w:cs="Times New Roman"/>
          <w:szCs w:val="28"/>
          <w:lang w:eastAsia="ru-RU"/>
        </w:rPr>
      </w:pPr>
    </w:p>
    <w:p w:rsidR="00DB101F" w:rsidRPr="00DB101F" w:rsidRDefault="00DB101F" w:rsidP="00DB101F">
      <w:pPr>
        <w:ind w:firstLine="0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>Глава Петровского сельсовета</w:t>
      </w:r>
    </w:p>
    <w:p w:rsidR="00DB101F" w:rsidRPr="00DB101F" w:rsidRDefault="00DB101F" w:rsidP="00DB101F">
      <w:pPr>
        <w:ind w:firstLine="0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>Ордынского района</w:t>
      </w:r>
    </w:p>
    <w:p w:rsidR="00DB101F" w:rsidRPr="00DB101F" w:rsidRDefault="00DB101F" w:rsidP="00DB101F">
      <w:pPr>
        <w:ind w:firstLine="0"/>
        <w:jc w:val="both"/>
        <w:rPr>
          <w:rFonts w:cs="Times New Roman"/>
          <w:szCs w:val="28"/>
          <w:lang w:eastAsia="ru-RU"/>
        </w:rPr>
      </w:pPr>
      <w:r w:rsidRPr="00DB101F">
        <w:rPr>
          <w:rFonts w:cs="Times New Roman"/>
          <w:szCs w:val="28"/>
          <w:lang w:eastAsia="ru-RU"/>
        </w:rPr>
        <w:t xml:space="preserve">Новосибирской области                                               В.А. </w:t>
      </w:r>
      <w:proofErr w:type="spellStart"/>
      <w:r w:rsidRPr="00DB101F">
        <w:rPr>
          <w:rFonts w:cs="Times New Roman"/>
          <w:szCs w:val="28"/>
          <w:lang w:eastAsia="ru-RU"/>
        </w:rPr>
        <w:t>Кофанов</w:t>
      </w:r>
      <w:proofErr w:type="spellEnd"/>
    </w:p>
    <w:p w:rsidR="00C57875" w:rsidRPr="00DB101F" w:rsidRDefault="00C57875" w:rsidP="00DB101F">
      <w:pPr>
        <w:ind w:firstLine="0"/>
        <w:jc w:val="both"/>
        <w:rPr>
          <w:rFonts w:cs="Times New Roman"/>
          <w:sz w:val="26"/>
          <w:szCs w:val="26"/>
          <w:lang w:eastAsia="ru-RU"/>
        </w:rPr>
        <w:sectPr w:rsidR="00C57875" w:rsidRPr="00DB101F" w:rsidSect="003718FB">
          <w:footerReference w:type="default" r:id="rId8"/>
          <w:pgSz w:w="11906" w:h="16838"/>
          <w:pgMar w:top="1134" w:right="707" w:bottom="1134" w:left="1276" w:header="709" w:footer="709" w:gutter="0"/>
          <w:pgNumType w:start="1"/>
          <w:cols w:space="708"/>
          <w:titlePg/>
          <w:docGrid w:linePitch="360"/>
        </w:sectPr>
      </w:pPr>
    </w:p>
    <w:p w:rsidR="0062795E" w:rsidRDefault="0062795E" w:rsidP="00DB101F">
      <w:pPr>
        <w:ind w:firstLine="0"/>
        <w:rPr>
          <w:rFonts w:cs="Times New Roman"/>
          <w:b/>
          <w:bCs/>
          <w:lang w:eastAsia="ru-RU"/>
        </w:rPr>
      </w:pP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Приложение 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к </w:t>
      </w:r>
      <w:r w:rsidR="00C57875">
        <w:rPr>
          <w:rFonts w:cs="Times New Roman"/>
          <w:szCs w:val="28"/>
        </w:rPr>
        <w:t>постановлению</w:t>
      </w:r>
      <w:r w:rsidRPr="0062795E">
        <w:rPr>
          <w:rFonts w:cs="Times New Roman"/>
          <w:szCs w:val="28"/>
        </w:rPr>
        <w:t xml:space="preserve"> администрации </w:t>
      </w:r>
    </w:p>
    <w:p w:rsidR="0062795E" w:rsidRPr="0062795E" w:rsidRDefault="005F0ED9" w:rsidP="0062795E">
      <w:pPr>
        <w:ind w:left="1134" w:right="282" w:firstLine="0"/>
        <w:jc w:val="righ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Петровского</w:t>
      </w:r>
      <w:r w:rsidR="00236D63">
        <w:rPr>
          <w:rFonts w:cs="Times New Roman"/>
          <w:szCs w:val="28"/>
        </w:rPr>
        <w:t xml:space="preserve"> </w:t>
      </w:r>
      <w:r w:rsidR="0062795E" w:rsidRPr="0062795E">
        <w:rPr>
          <w:rFonts w:cs="Times New Roman"/>
          <w:szCs w:val="28"/>
        </w:rPr>
        <w:t xml:space="preserve"> сельсовета</w:t>
      </w:r>
      <w:proofErr w:type="gramEnd"/>
      <w:r w:rsidR="0062795E" w:rsidRPr="0062795E">
        <w:rPr>
          <w:rFonts w:cs="Times New Roman"/>
          <w:szCs w:val="28"/>
        </w:rPr>
        <w:t xml:space="preserve"> </w:t>
      </w:r>
      <w:r w:rsidR="00C57875">
        <w:rPr>
          <w:rFonts w:cs="Times New Roman"/>
          <w:szCs w:val="28"/>
        </w:rPr>
        <w:t>Ордынского</w:t>
      </w:r>
      <w:r w:rsidR="0062795E" w:rsidRPr="0062795E">
        <w:rPr>
          <w:rFonts w:cs="Times New Roman"/>
          <w:szCs w:val="28"/>
        </w:rPr>
        <w:t xml:space="preserve"> района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>Новосибирской области</w:t>
      </w:r>
    </w:p>
    <w:p w:rsidR="0062795E" w:rsidRPr="0062795E" w:rsidRDefault="0062795E" w:rsidP="0062795E">
      <w:pPr>
        <w:ind w:left="1134" w:right="282" w:firstLine="0"/>
        <w:jc w:val="right"/>
        <w:rPr>
          <w:rFonts w:cs="Times New Roman"/>
          <w:szCs w:val="28"/>
        </w:rPr>
      </w:pPr>
      <w:r w:rsidRPr="0062795E">
        <w:rPr>
          <w:rFonts w:cs="Times New Roman"/>
          <w:szCs w:val="28"/>
        </w:rPr>
        <w:t xml:space="preserve">         </w:t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</w:r>
      <w:r w:rsidRPr="0062795E">
        <w:rPr>
          <w:rFonts w:cs="Times New Roman"/>
          <w:szCs w:val="28"/>
        </w:rPr>
        <w:tab/>
        <w:t xml:space="preserve">               </w:t>
      </w:r>
      <w:r w:rsidR="003134C7">
        <w:rPr>
          <w:rFonts w:cs="Times New Roman"/>
          <w:szCs w:val="28"/>
        </w:rPr>
        <w:t xml:space="preserve">                           от "</w:t>
      </w:r>
      <w:r w:rsidR="0056671A">
        <w:rPr>
          <w:rFonts w:cs="Times New Roman"/>
          <w:szCs w:val="28"/>
        </w:rPr>
        <w:t>17</w:t>
      </w:r>
      <w:r w:rsidRPr="0062795E">
        <w:rPr>
          <w:rFonts w:cs="Times New Roman"/>
          <w:szCs w:val="28"/>
        </w:rPr>
        <w:t>"</w:t>
      </w:r>
      <w:r w:rsidR="005F0ED9">
        <w:rPr>
          <w:rFonts w:cs="Times New Roman"/>
          <w:szCs w:val="28"/>
        </w:rPr>
        <w:t xml:space="preserve"> ма</w:t>
      </w:r>
      <w:r w:rsidR="003134C7">
        <w:rPr>
          <w:rFonts w:cs="Times New Roman"/>
          <w:szCs w:val="28"/>
        </w:rPr>
        <w:t>я</w:t>
      </w:r>
      <w:r w:rsidR="005F0ED9">
        <w:rPr>
          <w:rFonts w:cs="Times New Roman"/>
          <w:szCs w:val="28"/>
        </w:rPr>
        <w:t xml:space="preserve"> 2021</w:t>
      </w:r>
      <w:r w:rsidR="00C57875">
        <w:rPr>
          <w:rFonts w:cs="Times New Roman"/>
          <w:szCs w:val="28"/>
        </w:rPr>
        <w:t xml:space="preserve"> </w:t>
      </w:r>
      <w:r w:rsidRPr="0062795E">
        <w:rPr>
          <w:rFonts w:cs="Times New Roman"/>
          <w:szCs w:val="28"/>
        </w:rPr>
        <w:t>г. №</w:t>
      </w:r>
      <w:r w:rsidR="003134C7">
        <w:rPr>
          <w:rFonts w:cs="Times New Roman"/>
          <w:szCs w:val="28"/>
        </w:rPr>
        <w:t xml:space="preserve"> </w:t>
      </w:r>
      <w:r w:rsidR="000649A5">
        <w:rPr>
          <w:rFonts w:cs="Times New Roman"/>
          <w:szCs w:val="28"/>
        </w:rPr>
        <w:t>6</w:t>
      </w:r>
      <w:r w:rsidR="005F0ED9">
        <w:rPr>
          <w:rFonts w:cs="Times New Roman"/>
          <w:szCs w:val="28"/>
        </w:rPr>
        <w:t>0</w:t>
      </w:r>
    </w:p>
    <w:p w:rsidR="0062795E" w:rsidRDefault="0062795E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p w:rsidR="0062795E" w:rsidRDefault="0062795E" w:rsidP="0056671A">
      <w:pPr>
        <w:ind w:firstLine="0"/>
        <w:rPr>
          <w:rFonts w:cs="Times New Roman"/>
          <w:b/>
          <w:bCs/>
          <w:lang w:eastAsia="ru-RU"/>
        </w:rPr>
      </w:pPr>
    </w:p>
    <w:p w:rsidR="00C57875" w:rsidRDefault="00510FBF" w:rsidP="008B3DF0">
      <w:pPr>
        <w:ind w:firstLine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К</w:t>
      </w:r>
      <w:r w:rsidR="008B3DF0" w:rsidRPr="00C906D1">
        <w:rPr>
          <w:rFonts w:cs="Times New Roman"/>
          <w:b/>
          <w:bCs/>
          <w:lang w:eastAsia="ru-RU"/>
        </w:rPr>
        <w:t xml:space="preserve">арта коррупционных </w:t>
      </w:r>
      <w:proofErr w:type="gramStart"/>
      <w:r w:rsidR="008B3DF0" w:rsidRPr="00C906D1">
        <w:rPr>
          <w:rFonts w:cs="Times New Roman"/>
          <w:b/>
          <w:bCs/>
          <w:lang w:eastAsia="ru-RU"/>
        </w:rPr>
        <w:t>рисков</w:t>
      </w:r>
      <w:r w:rsidR="000D7F00">
        <w:rPr>
          <w:rFonts w:cs="Times New Roman"/>
          <w:b/>
          <w:bCs/>
          <w:lang w:eastAsia="ru-RU"/>
        </w:rPr>
        <w:t xml:space="preserve"> </w:t>
      </w:r>
      <w:r w:rsidR="004E5C13">
        <w:rPr>
          <w:rFonts w:cs="Times New Roman"/>
          <w:b/>
          <w:bCs/>
          <w:lang w:eastAsia="ru-RU"/>
        </w:rPr>
        <w:t xml:space="preserve"> </w:t>
      </w:r>
      <w:r w:rsidR="008B3DF0" w:rsidRPr="00C906D1">
        <w:rPr>
          <w:rFonts w:cs="Times New Roman"/>
          <w:b/>
          <w:bCs/>
          <w:lang w:eastAsia="ru-RU"/>
        </w:rPr>
        <w:br/>
      </w:r>
      <w:r>
        <w:rPr>
          <w:rFonts w:cs="Times New Roman"/>
          <w:b/>
          <w:bCs/>
          <w:lang w:eastAsia="ru-RU"/>
        </w:rPr>
        <w:t>Администрации</w:t>
      </w:r>
      <w:proofErr w:type="gramEnd"/>
      <w:r>
        <w:rPr>
          <w:rFonts w:cs="Times New Roman"/>
          <w:b/>
          <w:bCs/>
          <w:lang w:eastAsia="ru-RU"/>
        </w:rPr>
        <w:t xml:space="preserve"> </w:t>
      </w:r>
      <w:r w:rsidR="005F0ED9">
        <w:rPr>
          <w:rFonts w:cs="Times New Roman"/>
          <w:b/>
          <w:bCs/>
          <w:lang w:eastAsia="ru-RU"/>
        </w:rPr>
        <w:t>Петровского</w:t>
      </w:r>
      <w:r w:rsidR="00C57875">
        <w:rPr>
          <w:rFonts w:cs="Times New Roman"/>
          <w:b/>
          <w:bCs/>
          <w:lang w:eastAsia="ru-RU"/>
        </w:rPr>
        <w:t xml:space="preserve"> </w:t>
      </w:r>
      <w:r w:rsidR="00087CD6">
        <w:rPr>
          <w:rFonts w:cs="Times New Roman"/>
          <w:b/>
          <w:bCs/>
          <w:lang w:eastAsia="ru-RU"/>
        </w:rPr>
        <w:t xml:space="preserve">сельсовета </w:t>
      </w:r>
      <w:r w:rsidR="00C57875">
        <w:rPr>
          <w:rFonts w:cs="Times New Roman"/>
          <w:b/>
          <w:bCs/>
          <w:lang w:eastAsia="ru-RU"/>
        </w:rPr>
        <w:t>Ордынского</w:t>
      </w:r>
      <w:r w:rsidR="00087CD6">
        <w:rPr>
          <w:rFonts w:cs="Times New Roman"/>
          <w:b/>
          <w:bCs/>
          <w:lang w:eastAsia="ru-RU"/>
        </w:rPr>
        <w:t xml:space="preserve"> района Новосибирской области</w:t>
      </w:r>
      <w:r w:rsidR="008B0D2A">
        <w:rPr>
          <w:rFonts w:cs="Times New Roman"/>
          <w:b/>
          <w:bCs/>
          <w:lang w:eastAsia="ru-RU"/>
        </w:rPr>
        <w:t xml:space="preserve"> </w:t>
      </w:r>
    </w:p>
    <w:p w:rsidR="008B3DF0" w:rsidRPr="00C906D1" w:rsidRDefault="008B3DF0" w:rsidP="008B3DF0">
      <w:pPr>
        <w:ind w:firstLine="0"/>
        <w:jc w:val="center"/>
        <w:rPr>
          <w:rFonts w:cs="Times New Roman"/>
          <w:b/>
          <w:bCs/>
          <w:lang w:eastAsia="ru-RU"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2126"/>
        <w:gridCol w:w="3969"/>
        <w:gridCol w:w="2126"/>
        <w:gridCol w:w="1276"/>
        <w:gridCol w:w="4932"/>
      </w:tblGrid>
      <w:tr w:rsidR="00556353" w:rsidRPr="00C906D1" w:rsidTr="00CD31AF">
        <w:tc>
          <w:tcPr>
            <w:tcW w:w="597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-опасная функция</w:t>
            </w:r>
          </w:p>
        </w:tc>
        <w:tc>
          <w:tcPr>
            <w:tcW w:w="3969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Типовые ситуации</w:t>
            </w:r>
          </w:p>
        </w:tc>
        <w:tc>
          <w:tcPr>
            <w:tcW w:w="2126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Наименование должности </w:t>
            </w:r>
            <w:r w:rsidR="003E5BA1" w:rsidRPr="004E5C13">
              <w:rPr>
                <w:rFonts w:cs="Times New Roman"/>
                <w:sz w:val="24"/>
                <w:szCs w:val="24"/>
                <w:lang w:eastAsia="ru-RU"/>
              </w:rPr>
              <w:t>муниципальной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службы</w:t>
            </w:r>
          </w:p>
        </w:tc>
        <w:tc>
          <w:tcPr>
            <w:tcW w:w="1276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Степень риска (низкая, средняя, высокая)</w:t>
            </w:r>
          </w:p>
        </w:tc>
        <w:tc>
          <w:tcPr>
            <w:tcW w:w="4932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Меры по 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управлению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br/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ыми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риска</w:t>
            </w:r>
            <w:r w:rsidR="00127743" w:rsidRPr="004E5C13">
              <w:rPr>
                <w:rFonts w:cs="Times New Roman"/>
                <w:sz w:val="24"/>
                <w:szCs w:val="24"/>
                <w:lang w:eastAsia="ru-RU"/>
              </w:rPr>
              <w:t>ми</w:t>
            </w:r>
          </w:p>
        </w:tc>
      </w:tr>
    </w:tbl>
    <w:p w:rsidR="008B3DF0" w:rsidRPr="00C906D1" w:rsidRDefault="008B3DF0" w:rsidP="008B3DF0">
      <w:pPr>
        <w:rPr>
          <w:sz w:val="2"/>
          <w:szCs w:val="2"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3969"/>
        <w:gridCol w:w="2126"/>
        <w:gridCol w:w="1276"/>
        <w:gridCol w:w="4932"/>
      </w:tblGrid>
      <w:tr w:rsidR="00556353" w:rsidRPr="00C906D1" w:rsidTr="0056671A">
        <w:trPr>
          <w:tblHeader/>
        </w:trPr>
        <w:tc>
          <w:tcPr>
            <w:tcW w:w="597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32" w:type="dxa"/>
          </w:tcPr>
          <w:p w:rsidR="008B3DF0" w:rsidRPr="004E5C13" w:rsidRDefault="008B3DF0" w:rsidP="004E5C13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556353" w:rsidRPr="00C906D1" w:rsidTr="0056671A">
        <w:trPr>
          <w:trHeight w:val="546"/>
        </w:trPr>
        <w:tc>
          <w:tcPr>
            <w:tcW w:w="597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Подготовка проектов нормативных правовых актов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3DF0" w:rsidRPr="004E5C13" w:rsidRDefault="00087CD6" w:rsidP="003718FB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Специалист администрации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, Глава сельсовета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  <w:tcBorders>
              <w:bottom w:val="single" w:sz="4" w:space="0" w:color="auto"/>
            </w:tcBorders>
          </w:tcPr>
          <w:p w:rsidR="009E4A0E" w:rsidRPr="005F0ED9" w:rsidRDefault="001424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порядка, способа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9E4A0E" w:rsidRPr="005F0ED9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ривлечение к разработке проектов нормативных правовых актов институтов гражданского общества в формах обсуждения, создания совместных рабочих групп;</w:t>
            </w: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азъяснение служащим: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09E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556353" w:rsidRPr="00C906D1" w:rsidTr="0056671A">
        <w:trPr>
          <w:trHeight w:val="1135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509E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3718FB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Специалист 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 сельсовета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509E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 и согласование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3718FB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Глава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509E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предложений по разработке, разработка, согласование проектов нормативных правовых актов в целях создания преференций для определенного круга субъектов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3718FB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,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антикоррупционной и правовой экспертизы нормативных правовых актов и проектов нормативных правовых актов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Несоставление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экспертного заключения по результатам проведения антикоррупционной экспертизы о наличии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факторов в проекте нормативного правового акта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нормативных правовых актов;</w:t>
            </w:r>
          </w:p>
          <w:p w:rsidR="008B3DF0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рганизация повышения профессионального уровня служащих, осуществляющих проведение антикоррупционной экспертизы;</w:t>
            </w:r>
          </w:p>
          <w:p w:rsidR="004509E6" w:rsidRPr="004E5C13" w:rsidRDefault="009E4A0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 xml:space="preserve">ерераспределение функций между служащими </w:t>
            </w:r>
            <w:r w:rsidR="00087CD6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56671A"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509E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Разработка, согласование проектов нормативных правовых актов, содержащих нормы, установление которых выходит за пределы полномочий </w:t>
            </w:r>
            <w:r w:rsidR="00B46692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087CD6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087CD6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E1D2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Подготовка экспертных заключений о соответствии федеральному и региональному законодательству проектов нормативных правовых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</w:t>
            </w:r>
            <w:r w:rsidR="004509E6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администрации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F81108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c>
          <w:tcPr>
            <w:tcW w:w="597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E1D2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Непредставление проектов нормативных правовых актов, содержащих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факторы, на антикоррупционную экспертизу</w:t>
            </w:r>
            <w:r w:rsidR="004509E6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B3DF0" w:rsidRPr="004E5C13" w:rsidRDefault="00683DD1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3DF0" w:rsidRPr="004E5C13" w:rsidRDefault="00B46692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4932" w:type="dxa"/>
            <w:tcBorders>
              <w:top w:val="single" w:sz="4" w:space="0" w:color="auto"/>
            </w:tcBorders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c>
          <w:tcPr>
            <w:tcW w:w="597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Представление интересов </w:t>
            </w:r>
            <w:r w:rsidR="00D245A9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в судебных и иных органах власти</w:t>
            </w:r>
          </w:p>
        </w:tc>
        <w:tc>
          <w:tcPr>
            <w:tcW w:w="3969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ненадлежащее исполнение обязанностей представителя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>Администрации</w:t>
            </w:r>
            <w:proofErr w:type="gramStart"/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>пассивная позиция при защите интересов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Администрации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) в целях принятия судебных решений в пользу третьи</w:t>
            </w:r>
            <w:r w:rsidR="00F1407B" w:rsidRPr="004E5C13">
              <w:rPr>
                <w:rFonts w:cs="Times New Roman"/>
                <w:sz w:val="24"/>
                <w:szCs w:val="24"/>
                <w:lang w:eastAsia="ru-RU"/>
              </w:rPr>
              <w:t>х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лиц) при представлении интересов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в судебных и иных органах власти;</w:t>
            </w:r>
          </w:p>
          <w:p w:rsidR="004509E6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злоупотребление предоставленными полномочиями (в обмен на обещанное вознаграждение отказ от исковых требований, признание исковых требований, заключение мирового соглашен</w:t>
            </w:r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 xml:space="preserve">ия в нарушение интересов </w:t>
            </w:r>
            <w:proofErr w:type="spellStart"/>
            <w:proofErr w:type="gramStart"/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>Админитстрации</w:t>
            </w:r>
            <w:proofErr w:type="spellEnd"/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>)</w:t>
            </w:r>
            <w:r w:rsidR="00B61797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2126" w:type="dxa"/>
          </w:tcPr>
          <w:p w:rsidR="008B3DF0" w:rsidRPr="004E5C13" w:rsidRDefault="00683DD1" w:rsidP="003718FB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администрации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Гл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8B3DF0" w:rsidRPr="004E5C13" w:rsidRDefault="00B46692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932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7E1D26" w:rsidRPr="005F0ED9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правонарушений;</w:t>
            </w:r>
          </w:p>
          <w:p w:rsidR="007E1D26" w:rsidRPr="005F0ED9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убликация решений судов в системе обмена информации;</w:t>
            </w:r>
          </w:p>
          <w:p w:rsidR="008B3DF0" w:rsidRPr="004E5C13" w:rsidRDefault="007E1D26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а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нализ материалов судебных дел в части р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еализации представителем Администрации </w:t>
            </w:r>
            <w:r w:rsidR="00683DD1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F8110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8B3DF0" w:rsidRPr="004E5C13">
              <w:rPr>
                <w:rFonts w:cs="Times New Roman"/>
                <w:sz w:val="24"/>
                <w:szCs w:val="24"/>
                <w:lang w:eastAsia="ru-RU"/>
              </w:rPr>
              <w:t>утвержденной правовой позиции.</w:t>
            </w:r>
          </w:p>
        </w:tc>
      </w:tr>
      <w:tr w:rsidR="00556353" w:rsidRPr="00C906D1" w:rsidTr="0056671A">
        <w:tc>
          <w:tcPr>
            <w:tcW w:w="597" w:type="dxa"/>
          </w:tcPr>
          <w:p w:rsidR="008B3DF0" w:rsidRPr="004E5C13" w:rsidRDefault="008B3DF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Получение положительного решения по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делам </w:t>
            </w:r>
            <w:r w:rsidR="00574ED8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Администрации</w:t>
            </w:r>
            <w:proofErr w:type="gramEnd"/>
            <w:r w:rsidR="00574ED8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83DD1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используя договоренность с</w:t>
            </w:r>
            <w:r w:rsidR="001F25DB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о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стороной по делу (судьей);</w:t>
            </w:r>
          </w:p>
          <w:p w:rsidR="008B3DF0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- умалчивая о фактических обстоятельствах дела;</w:t>
            </w:r>
          </w:p>
          <w:p w:rsidR="004509E6" w:rsidRPr="004E5C13" w:rsidRDefault="008B3DF0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- инициируя разработку проекта нормативного правового акта, 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содержащего </w:t>
            </w:r>
            <w:proofErr w:type="spell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факторы.</w:t>
            </w:r>
          </w:p>
        </w:tc>
        <w:tc>
          <w:tcPr>
            <w:tcW w:w="2126" w:type="dxa"/>
          </w:tcPr>
          <w:p w:rsidR="008B3DF0" w:rsidRPr="004E5C13" w:rsidRDefault="004E5C13" w:rsidP="003718FB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администрации, 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8B3DF0" w:rsidRPr="004E5C13" w:rsidRDefault="00BC36FB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932" w:type="dxa"/>
          </w:tcPr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Разъяснение муниципальным 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 xml:space="preserve"> служащим: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обязанности незамедлительно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сообщить представителю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нанимателя о склонении его к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совершению коррупционного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правонарушения;</w:t>
            </w:r>
          </w:p>
          <w:p w:rsidR="00835DCD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jc w:val="both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- мер ответственности за</w:t>
            </w:r>
          </w:p>
          <w:p w:rsidR="008B3DF0" w:rsidRPr="004E5C13" w:rsidRDefault="00835DCD" w:rsidP="004E5C13">
            <w:pPr>
              <w:autoSpaceDE w:val="0"/>
              <w:autoSpaceDN w:val="0"/>
              <w:adjustRightInd w:val="0"/>
              <w:ind w:left="34"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</w:rPr>
              <w:lastRenderedPageBreak/>
              <w:t>совершение коррупционных правонарушений</w:t>
            </w:r>
          </w:p>
        </w:tc>
      </w:tr>
      <w:tr w:rsidR="00556353" w:rsidRPr="00C906D1" w:rsidTr="0056671A">
        <w:tc>
          <w:tcPr>
            <w:tcW w:w="597" w:type="dxa"/>
          </w:tcPr>
          <w:p w:rsidR="006C596F" w:rsidRPr="004E5C13" w:rsidRDefault="006C596F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Организация договорной работы (правовая экспертиза проектов договоров (соглашений), заключаемых от </w:t>
            </w:r>
            <w:proofErr w:type="gramStart"/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имени </w:t>
            </w:r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органа</w:t>
            </w:r>
            <w:proofErr w:type="gramEnd"/>
            <w:r w:rsidR="00683DD1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местного самоуправления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; подготовка по ним заключений, замечаний и предложений; мониторинг исполнения договоров (соглашений))</w:t>
            </w:r>
          </w:p>
        </w:tc>
        <w:tc>
          <w:tcPr>
            <w:tcW w:w="3969" w:type="dxa"/>
          </w:tcPr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Согласование проектов договоров (соглашений), предоставляющих необоснованные преимущества отдельным субъектам, в обмен на полученное (обещанное) от заинтересованных лиц вознаграждение</w:t>
            </w:r>
            <w:r w:rsidR="003E5FDC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6C596F" w:rsidRPr="004E5C13" w:rsidRDefault="004E5C13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Специал</w:t>
            </w:r>
            <w:r w:rsidR="000712FC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ист </w:t>
            </w:r>
            <w:proofErr w:type="gramStart"/>
            <w:r w:rsidR="000712FC">
              <w:rPr>
                <w:rFonts w:cs="Times New Roman"/>
                <w:bCs/>
                <w:sz w:val="24"/>
                <w:szCs w:val="24"/>
                <w:lang w:eastAsia="ru-RU"/>
              </w:rPr>
              <w:t>администрации,  Глава</w:t>
            </w:r>
            <w:bookmarkStart w:id="2" w:name="_GoBack"/>
            <w:bookmarkEnd w:id="2"/>
            <w:proofErr w:type="gramEnd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администрации  </w:t>
            </w:r>
          </w:p>
        </w:tc>
        <w:tc>
          <w:tcPr>
            <w:tcW w:w="1276" w:type="dxa"/>
          </w:tcPr>
          <w:p w:rsidR="006C596F" w:rsidRPr="004E5C13" w:rsidRDefault="00680DB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4932" w:type="dxa"/>
          </w:tcPr>
          <w:p w:rsidR="001F25DB" w:rsidRPr="005F0ED9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согласования договор</w:t>
            </w:r>
            <w:r w:rsidR="001F25DB" w:rsidRPr="004E5C13">
              <w:rPr>
                <w:rFonts w:cs="Times New Roman"/>
                <w:sz w:val="24"/>
                <w:szCs w:val="24"/>
                <w:lang w:eastAsia="ru-RU"/>
              </w:rPr>
              <w:t>ов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(соглашений);</w:t>
            </w:r>
          </w:p>
          <w:p w:rsidR="001F25DB" w:rsidRPr="005F0ED9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</w:t>
            </w:r>
            <w:r w:rsidR="006C596F" w:rsidRPr="004E5C13">
              <w:rPr>
                <w:rFonts w:cs="Times New Roman"/>
                <w:sz w:val="24"/>
                <w:szCs w:val="24"/>
                <w:lang w:eastAsia="ru-RU"/>
              </w:rPr>
              <w:t>сключение необходимости личного взаимодействия (общения) служащих с гражданами и представителями организаций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6C596F" w:rsidRPr="004E5C13" w:rsidRDefault="001F25DB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</w:t>
            </w:r>
            <w:r w:rsidR="006C596F" w:rsidRPr="004E5C13">
              <w:rPr>
                <w:rFonts w:cs="Times New Roman"/>
                <w:sz w:val="24"/>
                <w:szCs w:val="24"/>
                <w:lang w:eastAsia="ru-RU"/>
              </w:rPr>
              <w:t xml:space="preserve">азъяснение служащим: </w:t>
            </w:r>
          </w:p>
          <w:p w:rsidR="006C596F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1F25DB" w:rsidRPr="004E5C13" w:rsidRDefault="006C596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  <w:p w:rsidR="001F25DB" w:rsidRPr="005F0ED9" w:rsidRDefault="006C596F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Формирование негативного отношения к поведению должностных лиц, работников, которое может восприниматься окружающими как согласие принять взятку или как просьб</w:t>
            </w:r>
            <w:r w:rsidR="001F25DB" w:rsidRPr="004E5C13">
              <w:rPr>
                <w:sz w:val="24"/>
                <w:szCs w:val="24"/>
              </w:rPr>
              <w:t>а</w:t>
            </w:r>
            <w:r w:rsidRPr="004E5C13">
              <w:rPr>
                <w:sz w:val="24"/>
                <w:szCs w:val="24"/>
              </w:rPr>
              <w:t xml:space="preserve"> о даче взятки.</w:t>
            </w:r>
          </w:p>
        </w:tc>
      </w:tr>
      <w:tr w:rsidR="00556353" w:rsidRPr="00166088" w:rsidTr="0056671A">
        <w:tc>
          <w:tcPr>
            <w:tcW w:w="597" w:type="dxa"/>
          </w:tcPr>
          <w:p w:rsidR="00F524F6" w:rsidRPr="004E5C13" w:rsidRDefault="00F524F6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524F6" w:rsidRPr="004E5C13" w:rsidRDefault="00F524F6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Подготовка и принятие решений по назначению на должности муниципальной службы; по проведению аттестации, квалификационных экзаменов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lastRenderedPageBreak/>
              <w:t xml:space="preserve">муниципальных </w:t>
            </w:r>
            <w:proofErr w:type="gramStart"/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служащих,  конкурсов</w:t>
            </w:r>
            <w:proofErr w:type="gramEnd"/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на замещение вакантных должностей муниципальной службы и включение в кадровый резерв</w:t>
            </w:r>
          </w:p>
        </w:tc>
        <w:tc>
          <w:tcPr>
            <w:tcW w:w="3969" w:type="dxa"/>
          </w:tcPr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 не предусмотренных законом преимуществ (протекционизм, семейственность) для поступления на муниципальную службу, на работу</w:t>
            </w:r>
            <w:r w:rsidR="00E70533" w:rsidRPr="004E5C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524F6" w:rsidRPr="004E5C13" w:rsidRDefault="003718FB" w:rsidP="003718FB">
            <w:pPr>
              <w:ind w:firstLine="34"/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>
              <w:rPr>
                <w:rFonts w:cs="Times New Roman"/>
                <w:bCs/>
                <w:sz w:val="24"/>
                <w:szCs w:val="24"/>
                <w:lang w:eastAsia="ru-RU"/>
              </w:rPr>
              <w:t>администрации,  Глава</w:t>
            </w:r>
            <w:proofErr w:type="gramEnd"/>
            <w:r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F524F6" w:rsidRPr="004E5C13" w:rsidRDefault="00F524F6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средняя</w:t>
            </w:r>
          </w:p>
        </w:tc>
        <w:tc>
          <w:tcPr>
            <w:tcW w:w="4932" w:type="dxa"/>
          </w:tcPr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</w:t>
            </w:r>
            <w:r w:rsidR="00683DD1" w:rsidRPr="004E5C13">
              <w:rPr>
                <w:rFonts w:ascii="Times New Roman" w:hAnsi="Times New Roman"/>
                <w:sz w:val="24"/>
                <w:szCs w:val="24"/>
              </w:rPr>
              <w:t>о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ллегиальное принятие решений о результатах конкурсов.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Совершенствование механизма отбора должностных лиц для включения в состав комиссий.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муниципальным служащим мер ответс</w:t>
            </w:r>
            <w:r w:rsidR="00683DD1" w:rsidRPr="004E5C13">
              <w:rPr>
                <w:rFonts w:ascii="Times New Roman" w:hAnsi="Times New Roman"/>
                <w:sz w:val="24"/>
                <w:szCs w:val="24"/>
              </w:rPr>
              <w:t>т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венности за совершение коррупционных правонарушений.</w:t>
            </w:r>
          </w:p>
          <w:p w:rsidR="00F524F6" w:rsidRPr="004E5C13" w:rsidRDefault="00F524F6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lastRenderedPageBreak/>
              <w:t>Публикация результатов конкурсов на замещение вакантных должностей</w:t>
            </w:r>
            <w:r w:rsidR="00F05AE9" w:rsidRPr="004E5C13">
              <w:rPr>
                <w:rFonts w:ascii="Times New Roman" w:hAnsi="Times New Roman"/>
                <w:sz w:val="24"/>
                <w:szCs w:val="24"/>
              </w:rPr>
              <w:t xml:space="preserve"> муниципальной службы и включение в кадровый резерв.</w:t>
            </w:r>
          </w:p>
        </w:tc>
      </w:tr>
      <w:tr w:rsidR="00556353" w:rsidRPr="00166088" w:rsidTr="0056671A">
        <w:tc>
          <w:tcPr>
            <w:tcW w:w="597" w:type="dxa"/>
          </w:tcPr>
          <w:p w:rsidR="00C93DF8" w:rsidRPr="004E5C13" w:rsidRDefault="00C93DF8" w:rsidP="004E5C13">
            <w:pPr>
              <w:pStyle w:val="10"/>
              <w:keepNext w:val="0"/>
              <w:keepLines w:val="0"/>
              <w:widowControl w:val="0"/>
              <w:numPr>
                <w:ilvl w:val="1"/>
                <w:numId w:val="8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0" w:right="0" w:firstLine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93DF8" w:rsidRPr="004E5C13" w:rsidRDefault="00293488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Проведение конкурсов на замещение вакантной должности, на включение в кадровый резерв на замещение вакантной должности муниципальной службы</w:t>
            </w:r>
          </w:p>
        </w:tc>
        <w:tc>
          <w:tcPr>
            <w:tcW w:w="3969" w:type="dxa"/>
          </w:tcPr>
          <w:p w:rsidR="00C93DF8" w:rsidRPr="004E5C13" w:rsidRDefault="00293488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Победителем конкурса на замещение вакантной должности, на включение в кадровый резерв на замещение вакантной должности </w:t>
            </w:r>
            <w:r w:rsidR="001615BF" w:rsidRPr="004E5C13">
              <w:rPr>
                <w:rFonts w:ascii="Times New Roman" w:hAnsi="Times New Roman"/>
                <w:sz w:val="24"/>
                <w:szCs w:val="24"/>
              </w:rPr>
              <w:t>муниципальной службы признан ка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 xml:space="preserve">ндидат, не соответствующий </w:t>
            </w:r>
            <w:r w:rsidR="001615BF" w:rsidRPr="004E5C13">
              <w:rPr>
                <w:rFonts w:ascii="Times New Roman" w:hAnsi="Times New Roman"/>
                <w:sz w:val="24"/>
                <w:szCs w:val="24"/>
              </w:rPr>
              <w:t>к</w:t>
            </w:r>
            <w:r w:rsidRPr="004E5C13">
              <w:rPr>
                <w:rFonts w:ascii="Times New Roman" w:hAnsi="Times New Roman"/>
                <w:sz w:val="24"/>
                <w:szCs w:val="24"/>
              </w:rPr>
              <w:t>валификационным требованиями к данной должности, а по рекомендации, либо хороший знакомый, или по иным незаконным основаниям.</w:t>
            </w:r>
          </w:p>
        </w:tc>
        <w:tc>
          <w:tcPr>
            <w:tcW w:w="2126" w:type="dxa"/>
          </w:tcPr>
          <w:p w:rsidR="00C93DF8" w:rsidRPr="004E5C13" w:rsidRDefault="004E5C13" w:rsidP="003718FB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администрации, 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C93DF8" w:rsidRPr="004E5C13" w:rsidRDefault="00293488" w:rsidP="004E5C13">
            <w:pPr>
              <w:ind w:firstLine="34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932" w:type="dxa"/>
          </w:tcPr>
          <w:p w:rsidR="00C93DF8" w:rsidRPr="004E5C13" w:rsidRDefault="00293488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Коллегиальное принятие решений.</w:t>
            </w:r>
          </w:p>
          <w:p w:rsidR="009737A4" w:rsidRPr="004E5C13" w:rsidRDefault="00B3697A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</w:t>
            </w:r>
            <w:r w:rsidR="009737A4" w:rsidRPr="004E5C13">
              <w:rPr>
                <w:rFonts w:ascii="Times New Roman" w:hAnsi="Times New Roman"/>
                <w:sz w:val="24"/>
                <w:szCs w:val="24"/>
              </w:rPr>
              <w:t>сайте информации о результатах конкурса.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Разъяснение служащим: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>- обязанности незамедлительно сообщать представителю нанимателя о склонении его к совершению коррупционного правонарушения;</w:t>
            </w:r>
          </w:p>
          <w:p w:rsidR="009737A4" w:rsidRPr="004E5C13" w:rsidRDefault="009737A4" w:rsidP="004E5C13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C13">
              <w:rPr>
                <w:rFonts w:ascii="Times New Roman" w:hAnsi="Times New Roman"/>
                <w:sz w:val="24"/>
                <w:szCs w:val="24"/>
              </w:rPr>
              <w:t xml:space="preserve">- мер </w:t>
            </w:r>
            <w:proofErr w:type="spellStart"/>
            <w:r w:rsidRPr="004E5C13">
              <w:rPr>
                <w:rFonts w:ascii="Times New Roman" w:hAnsi="Times New Roman"/>
                <w:sz w:val="24"/>
                <w:szCs w:val="24"/>
              </w:rPr>
              <w:t>ответсвенности</w:t>
            </w:r>
            <w:proofErr w:type="spellEnd"/>
            <w:r w:rsidRPr="004E5C13">
              <w:rPr>
                <w:rFonts w:ascii="Times New Roman" w:hAnsi="Times New Roman"/>
                <w:sz w:val="24"/>
                <w:szCs w:val="24"/>
              </w:rPr>
              <w:t xml:space="preserve"> за совершение коррупционных правонарушений.</w:t>
            </w:r>
          </w:p>
        </w:tc>
      </w:tr>
      <w:tr w:rsidR="00556353" w:rsidRPr="00C906D1" w:rsidTr="0056671A">
        <w:trPr>
          <w:trHeight w:val="70"/>
        </w:trPr>
        <w:tc>
          <w:tcPr>
            <w:tcW w:w="597" w:type="dxa"/>
          </w:tcPr>
          <w:p w:rsidR="00007E04" w:rsidRPr="004E5C13" w:rsidRDefault="008C4AF9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126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Осуществление функций главного распорядителя и получателя бюджетных средств, предусмотренных на финансирование возложенных на </w:t>
            </w: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lastRenderedPageBreak/>
              <w:t>орган местного самоуправления полномочий</w:t>
            </w:r>
          </w:p>
        </w:tc>
        <w:tc>
          <w:tcPr>
            <w:tcW w:w="3969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При проверке правильности оформления поступивших на оплату первичных документов и их соответствия суммам, заявленным на данные расходы в кассовом плане, служащий выявляет, что определенные работы (услуги):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 уже были ранее оплачены;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не предусмотрены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муниципальным  контрактом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(договором). При этом от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заинтересованного лица служащему поступает предложение за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 xml:space="preserve"> вознаграждение провести оплат</w:t>
            </w:r>
            <w:r w:rsidR="008C4AF9" w:rsidRPr="004E5C13">
              <w:rPr>
                <w:rFonts w:cs="Times New Roman"/>
                <w:sz w:val="24"/>
                <w:szCs w:val="24"/>
                <w:lang w:eastAsia="ru-RU"/>
              </w:rPr>
              <w:t>у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07E04" w:rsidRPr="004E5C13" w:rsidRDefault="008C4AF9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администрации  </w:t>
            </w:r>
          </w:p>
        </w:tc>
        <w:tc>
          <w:tcPr>
            <w:tcW w:w="1276" w:type="dxa"/>
          </w:tcPr>
          <w:p w:rsidR="00007E04" w:rsidRPr="004E5C13" w:rsidRDefault="00007E04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932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Исключение необходимости личного взаимодействия (общения) служащих с гражданами и представителями организаций.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</w:p>
        </w:tc>
      </w:tr>
      <w:tr w:rsidR="00556353" w:rsidRPr="00C906D1" w:rsidTr="0056671A">
        <w:tc>
          <w:tcPr>
            <w:tcW w:w="597" w:type="dxa"/>
          </w:tcPr>
          <w:p w:rsidR="00007E04" w:rsidRPr="004E5C13" w:rsidRDefault="00007E04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 целях получения материальной выгоды от заинтересованного лица служащему поступает предложение за вознаграждение: - скрыть наличие просроченной дебиторской задолженности;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не принимать надлежащие меры к погашению просроченной дебиторской задолженности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007E04" w:rsidRPr="004E5C13" w:rsidRDefault="008C4AF9" w:rsidP="004E5C13">
            <w:pPr>
              <w:ind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007E04" w:rsidRPr="004E5C13" w:rsidRDefault="00007E04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932" w:type="dxa"/>
          </w:tcPr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007E04" w:rsidRPr="004E5C13" w:rsidRDefault="00007E04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56353" w:rsidRPr="00C906D1" w:rsidTr="0056671A">
        <w:trPr>
          <w:trHeight w:val="404"/>
        </w:trPr>
        <w:tc>
          <w:tcPr>
            <w:tcW w:w="597" w:type="dxa"/>
          </w:tcPr>
          <w:p w:rsidR="00D84D98" w:rsidRPr="004E5C13" w:rsidRDefault="00D84D98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left="568" w:right="0"/>
              <w:outlineLvl w:val="1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sz w:val="24"/>
                <w:szCs w:val="24"/>
                <w:lang w:eastAsia="ru-RU"/>
              </w:rPr>
              <w:t>1</w:t>
            </w:r>
          </w:p>
          <w:p w:rsidR="0045372E" w:rsidRPr="004E5C13" w:rsidRDefault="00D84D98" w:rsidP="004E5C13">
            <w:pPr>
              <w:ind w:left="-709"/>
              <w:rPr>
                <w:sz w:val="24"/>
                <w:szCs w:val="24"/>
                <w:lang w:eastAsia="ru-RU"/>
              </w:rPr>
            </w:pPr>
            <w:r w:rsidRPr="004E5C13">
              <w:rPr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функций </w:t>
            </w:r>
            <w:r w:rsidR="008D000C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8604F" w:rsidRPr="004E5C13">
              <w:rPr>
                <w:rFonts w:cs="Times New Roman"/>
                <w:b/>
                <w:sz w:val="24"/>
                <w:szCs w:val="24"/>
                <w:lang w:eastAsia="ru-RU"/>
              </w:rPr>
              <w:t>з</w:t>
            </w:r>
            <w:r w:rsidR="00F7267E" w:rsidRPr="004E5C13">
              <w:rPr>
                <w:rFonts w:cs="Times New Roman"/>
                <w:b/>
                <w:sz w:val="24"/>
                <w:szCs w:val="24"/>
                <w:lang w:eastAsia="ru-RU"/>
              </w:rPr>
              <w:t>аказчика</w:t>
            </w:r>
            <w:proofErr w:type="gramEnd"/>
            <w:r w:rsidR="00F7267E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на определение</w:t>
            </w:r>
            <w:r w:rsidR="008D000C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поставщика (подрядчика, исполнителя)</w:t>
            </w: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 ходе разработки и составления технической документации, подготовки проектов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муниципальных  контрактов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установление необоснованных преимуществ для отдельных участников закупки.</w:t>
            </w:r>
          </w:p>
        </w:tc>
        <w:tc>
          <w:tcPr>
            <w:tcW w:w="2126" w:type="dxa"/>
          </w:tcPr>
          <w:p w:rsidR="006F3CBE" w:rsidRPr="004E5C13" w:rsidRDefault="00436658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56671A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порядка, способа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45372E" w:rsidRPr="005F0ED9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проведение антикоррупционной экспертизы проектов 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муниципальных</w:t>
            </w:r>
            <w:r w:rsidR="00436658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контрактов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>, договоров либо технических заданий к ним;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556353" w:rsidRPr="00C906D1" w:rsidTr="0056671A">
        <w:trPr>
          <w:trHeight w:val="2292"/>
        </w:trPr>
        <w:tc>
          <w:tcPr>
            <w:tcW w:w="597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подготовке обоснования начальной (максимальной) цены контракта необоснованно:             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расширен (ограничен) круг возможных участников закупки; - необоснованно завышена (занижена) начальная (максимальная) цена контракта.</w:t>
            </w:r>
          </w:p>
        </w:tc>
        <w:tc>
          <w:tcPr>
            <w:tcW w:w="2126" w:type="dxa"/>
          </w:tcPr>
          <w:p w:rsidR="0045372E" w:rsidRPr="004E5C13" w:rsidRDefault="00C963D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отчета об исследовании рынка начальной цены контракта;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rPr>
          <w:trHeight w:val="1963"/>
        </w:trPr>
        <w:tc>
          <w:tcPr>
            <w:tcW w:w="597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Подготовка проектов муниципальных контрактов (договоров) на выполнение уже фактически выполненных работ, либо уже оказанных услуг.</w:t>
            </w:r>
          </w:p>
        </w:tc>
        <w:tc>
          <w:tcPr>
            <w:tcW w:w="2126" w:type="dxa"/>
          </w:tcPr>
          <w:p w:rsidR="0045372E" w:rsidRPr="004E5C13" w:rsidRDefault="00C963D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привлечение к подготовке проектов </w:t>
            </w:r>
            <w:proofErr w:type="spellStart"/>
            <w:r w:rsidR="00376A4D" w:rsidRPr="004E5C13">
              <w:rPr>
                <w:rFonts w:cs="Times New Roman"/>
                <w:sz w:val="24"/>
                <w:szCs w:val="24"/>
                <w:lang w:eastAsia="ru-RU"/>
              </w:rPr>
              <w:t>муниципальныых</w:t>
            </w:r>
            <w:proofErr w:type="spellEnd"/>
            <w:r w:rsidR="00376A4D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контрактов (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договоров) </w:t>
            </w:r>
            <w:r w:rsidR="00C963DA" w:rsidRPr="004E5C13">
              <w:rPr>
                <w:rFonts w:cs="Times New Roman"/>
                <w:sz w:val="24"/>
                <w:szCs w:val="24"/>
                <w:lang w:eastAsia="ru-RU"/>
              </w:rPr>
              <w:t xml:space="preserve"> иных</w:t>
            </w:r>
            <w:proofErr w:type="gramEnd"/>
            <w:r w:rsidR="00C963DA" w:rsidRPr="004E5C13">
              <w:rPr>
                <w:rFonts w:cs="Times New Roman"/>
                <w:sz w:val="24"/>
                <w:szCs w:val="24"/>
                <w:lang w:eastAsia="ru-RU"/>
              </w:rPr>
              <w:t xml:space="preserve"> муниципальных служащих</w:t>
            </w:r>
          </w:p>
        </w:tc>
      </w:tr>
      <w:tr w:rsidR="00556353" w:rsidRPr="00C906D1" w:rsidTr="0056671A">
        <w:tc>
          <w:tcPr>
            <w:tcW w:w="597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При приемке результатов выполненных работ (поставленных товаров, оказанных услуг), документальном оформлении расчетов с поставщиками устанавливаются факты несоответствия выполненных работ (поставленных товаров, оказанных услуг) условиям заключенных </w:t>
            </w:r>
            <w:r w:rsidR="007752FE" w:rsidRPr="004E5C13">
              <w:rPr>
                <w:rFonts w:cs="Times New Roman"/>
                <w:sz w:val="24"/>
                <w:szCs w:val="24"/>
                <w:lang w:eastAsia="ru-RU"/>
              </w:rPr>
              <w:t xml:space="preserve">муниципальных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контрактов (договоров). В целях подписания акта приемки представителем исполнителя по государственному (муниципальному) контракту (договору) за вознаграждение предлагается не отражать в приемной документации информацию о выявленных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>нарушениях, не предъявлять претензию о допущенном нарушении.</w:t>
            </w:r>
          </w:p>
        </w:tc>
        <w:tc>
          <w:tcPr>
            <w:tcW w:w="2126" w:type="dxa"/>
          </w:tcPr>
          <w:p w:rsidR="0045372E" w:rsidRPr="004E5C13" w:rsidRDefault="00BA315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Комиссионный прием результатов выполненных работ (поставленных товаров, оказанных услуг);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разъяснение служащим: 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ответственности за совершение коррупционных правонарушений.</w:t>
            </w:r>
          </w:p>
        </w:tc>
      </w:tr>
      <w:tr w:rsidR="00556353" w:rsidRPr="00C906D1" w:rsidTr="0056671A">
        <w:trPr>
          <w:trHeight w:val="3127"/>
        </w:trPr>
        <w:tc>
          <w:tcPr>
            <w:tcW w:w="597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 целях создания «преференций» для какой-либо организации</w:t>
            </w:r>
            <w:r w:rsidR="001615BF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-исполнителя представителем организации за вознаграждение предлагается нарушить предусмотренную законом процедуру либо допустить нарушения при оформлении документации на закупку у единственного поставщика товаров, работ, услуг.</w:t>
            </w:r>
          </w:p>
        </w:tc>
        <w:tc>
          <w:tcPr>
            <w:tcW w:w="2126" w:type="dxa"/>
          </w:tcPr>
          <w:p w:rsidR="00F7267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порядка, способа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56671A">
        <w:trPr>
          <w:trHeight w:val="4657"/>
        </w:trPr>
        <w:tc>
          <w:tcPr>
            <w:tcW w:w="597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 целях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заключения  муниципального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контракта (договора) с подрядной организацией, не имеющей специального разрешения на проведение определенного вида работ, представителем организации за вознаграждение предлагается при разработке технической документации либо проекта муниципального контракта (договора) не отражать в условиях контракта (договора) требование к исполнителю о наличии специального разрешения на выполнение определенного вида работ.</w:t>
            </w:r>
          </w:p>
        </w:tc>
        <w:tc>
          <w:tcPr>
            <w:tcW w:w="2126" w:type="dxa"/>
          </w:tcPr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порядка, способа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6353" w:rsidRPr="00C906D1" w:rsidTr="0056671A">
        <w:trPr>
          <w:trHeight w:val="694"/>
        </w:trPr>
        <w:tc>
          <w:tcPr>
            <w:tcW w:w="597" w:type="dxa"/>
          </w:tcPr>
          <w:p w:rsidR="0045372E" w:rsidRPr="004E5C13" w:rsidRDefault="0045372E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При ведении претензионной работы служащему предлагается за вознаграждение способствовать не предъявлению претензии либо составить претензию, предусматривающую возможность уклонения от ответственности за допущенные нарушения муниципального контракта (договора).</w:t>
            </w:r>
          </w:p>
        </w:tc>
        <w:tc>
          <w:tcPr>
            <w:tcW w:w="2126" w:type="dxa"/>
          </w:tcPr>
          <w:p w:rsidR="0069456B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45372E" w:rsidRPr="004E5C13" w:rsidRDefault="0045372E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556353" w:rsidRPr="00C906D1" w:rsidTr="0056671A">
        <w:trPr>
          <w:trHeight w:val="404"/>
        </w:trPr>
        <w:tc>
          <w:tcPr>
            <w:tcW w:w="597" w:type="dxa"/>
          </w:tcPr>
          <w:p w:rsidR="0088604F" w:rsidRPr="004E5C13" w:rsidRDefault="0088604F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Предоставление неполной или некорректной информации о закупке, подмена разъяснений ссылками на документацию о закупке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88604F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4932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функции.</w:t>
            </w:r>
          </w:p>
        </w:tc>
      </w:tr>
      <w:tr w:rsidR="00556353" w:rsidRPr="00C906D1" w:rsidTr="0056671A">
        <w:trPr>
          <w:trHeight w:val="404"/>
        </w:trPr>
        <w:tc>
          <w:tcPr>
            <w:tcW w:w="597" w:type="dxa"/>
          </w:tcPr>
          <w:p w:rsidR="0088604F" w:rsidRPr="004E5C13" w:rsidRDefault="0088604F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Прямые контакты и переговоры с потенциальным участником закупки.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Дискриминационные изменения документации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88604F" w:rsidRPr="004E5C13" w:rsidRDefault="000D7F00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  </w:t>
            </w:r>
          </w:p>
        </w:tc>
        <w:tc>
          <w:tcPr>
            <w:tcW w:w="1276" w:type="dxa"/>
          </w:tcPr>
          <w:p w:rsidR="0088604F" w:rsidRPr="004E5C13" w:rsidRDefault="008B48E1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в</w:t>
            </w:r>
            <w:r w:rsidR="0088604F" w:rsidRPr="004E5C13">
              <w:rPr>
                <w:rFonts w:cs="Times New Roman"/>
                <w:sz w:val="24"/>
                <w:szCs w:val="24"/>
                <w:lang w:eastAsia="ru-RU"/>
              </w:rPr>
              <w:t>ысокая</w:t>
            </w:r>
          </w:p>
        </w:tc>
        <w:tc>
          <w:tcPr>
            <w:tcW w:w="4932" w:type="dxa"/>
          </w:tcPr>
          <w:p w:rsidR="0088604F" w:rsidRPr="005F0ED9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Нормативное регулирование порядка и сроков совершения действий служащим при осуществлении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коррупционно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>-опасной функции;</w:t>
            </w:r>
          </w:p>
          <w:p w:rsidR="0088604F" w:rsidRPr="004E5C13" w:rsidRDefault="0088604F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оборудование мест взаимодействия служащих и представителей участников торгов средствами аудио- видео-записи.</w:t>
            </w:r>
          </w:p>
        </w:tc>
      </w:tr>
      <w:tr w:rsidR="00556353" w:rsidRPr="00C906D1" w:rsidTr="0056671A">
        <w:trPr>
          <w:trHeight w:val="971"/>
        </w:trPr>
        <w:tc>
          <w:tcPr>
            <w:tcW w:w="597" w:type="dxa"/>
          </w:tcPr>
          <w:p w:rsidR="00255E9A" w:rsidRPr="004E5C13" w:rsidRDefault="000D7F00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  <w:r w:rsidRPr="004E5C13"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126" w:type="dxa"/>
          </w:tcPr>
          <w:p w:rsidR="00E8454E" w:rsidRPr="004E5C13" w:rsidRDefault="00CD46E9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/>
                <w:sz w:val="24"/>
                <w:szCs w:val="24"/>
                <w:lang w:eastAsia="ru-RU"/>
              </w:rPr>
              <w:t>Оказание муниципальных</w:t>
            </w:r>
            <w:r w:rsidR="00E8454E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услуг</w:t>
            </w:r>
            <w:r w:rsidR="000D7F00" w:rsidRPr="004E5C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8454E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0D7F00" w:rsidRPr="004E5C1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Установление необоснованных преимуществ при оказании муниципальной услуги</w:t>
            </w:r>
            <w:r w:rsidR="00E7053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255E9A" w:rsidRPr="004E5C13" w:rsidRDefault="004E5C13" w:rsidP="003718FB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администрации, 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932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Нормативное регулирование порядка оказания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Размещение на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офицальное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сайте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0D7F00"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Административного</w:t>
            </w:r>
            <w:proofErr w:type="gram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регламента предоставления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Совершенствование механизма отбора служащих для включения в состав комиссий, рабочих групп, принимающих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соответсвующее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решения;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Осуществление контроля за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исполнененим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положени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Адми</w:t>
            </w:r>
            <w:r w:rsidR="000D7F00" w:rsidRPr="004E5C13">
              <w:rPr>
                <w:rFonts w:cs="Times New Roman"/>
                <w:sz w:val="24"/>
                <w:szCs w:val="24"/>
                <w:lang w:eastAsia="ru-RU"/>
              </w:rPr>
              <w:t>нистративного регламента оказан</w:t>
            </w:r>
            <w:r w:rsidRPr="004E5C13">
              <w:rPr>
                <w:rFonts w:cs="Times New Roman"/>
                <w:sz w:val="24"/>
                <w:szCs w:val="24"/>
                <w:lang w:eastAsia="ru-RU"/>
              </w:rPr>
              <w:t>ия муниципальной услуги;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Разъяснение служащим:</w:t>
            </w:r>
          </w:p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- обязанности незамедлительно сообщить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предствителю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нанимателя л склонении его к совершению коррупционного правонарушения;</w:t>
            </w:r>
          </w:p>
          <w:p w:rsidR="00255E9A" w:rsidRPr="005F0ED9" w:rsidRDefault="00255E9A" w:rsidP="004E5C13">
            <w:pPr>
              <w:ind w:firstLine="0"/>
              <w:rPr>
                <w:rFonts w:cs="Times New Roman"/>
                <w:sz w:val="16"/>
                <w:szCs w:val="16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правонарушений.</w:t>
            </w:r>
          </w:p>
        </w:tc>
      </w:tr>
      <w:tr w:rsidR="00556353" w:rsidRPr="00C906D1" w:rsidTr="0056671A">
        <w:trPr>
          <w:trHeight w:val="2227"/>
        </w:trPr>
        <w:tc>
          <w:tcPr>
            <w:tcW w:w="597" w:type="dxa"/>
          </w:tcPr>
          <w:p w:rsidR="00255E9A" w:rsidRPr="004E5C13" w:rsidRDefault="00255E9A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Незаконное оказание либо отказ в оказании муниципальной услуги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3718FB" w:rsidRDefault="004E5C13" w:rsidP="003718FB">
            <w:pPr>
              <w:ind w:left="-108" w:firstLine="0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администрации,  </w:t>
            </w:r>
          </w:p>
          <w:p w:rsidR="00255E9A" w:rsidRPr="004E5C13" w:rsidRDefault="003718FB" w:rsidP="003718FB">
            <w:pPr>
              <w:ind w:left="-108" w:firstLine="0"/>
              <w:rPr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  <w:r w:rsidR="004E5C13"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932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</w:t>
            </w:r>
            <w:proofErr w:type="spell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дейтельности</w:t>
            </w:r>
            <w:proofErr w:type="spellEnd"/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 («одно окно», системы электронного обмена информацией).</w:t>
            </w:r>
          </w:p>
        </w:tc>
      </w:tr>
      <w:tr w:rsidR="00556353" w:rsidRPr="00C906D1" w:rsidTr="0056671A">
        <w:trPr>
          <w:trHeight w:val="1743"/>
        </w:trPr>
        <w:tc>
          <w:tcPr>
            <w:tcW w:w="597" w:type="dxa"/>
          </w:tcPr>
          <w:p w:rsidR="00255E9A" w:rsidRPr="004E5C13" w:rsidRDefault="00255E9A" w:rsidP="004E5C13">
            <w:pPr>
              <w:pStyle w:val="10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 xml:space="preserve">Требование от граждан (юридических лиц) информации и документов, представление которых не </w:t>
            </w:r>
            <w:proofErr w:type="gramStart"/>
            <w:r w:rsidRPr="004E5C13">
              <w:rPr>
                <w:rFonts w:cs="Times New Roman"/>
                <w:sz w:val="24"/>
                <w:szCs w:val="24"/>
                <w:lang w:eastAsia="ru-RU"/>
              </w:rPr>
              <w:t>предусмотрено  административ</w:t>
            </w:r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>ным</w:t>
            </w:r>
            <w:proofErr w:type="gramEnd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 xml:space="preserve"> регламентом </w:t>
            </w:r>
            <w:proofErr w:type="spellStart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>оказвния</w:t>
            </w:r>
            <w:proofErr w:type="spellEnd"/>
            <w:r w:rsidR="00CC71CB" w:rsidRPr="004E5C13">
              <w:rPr>
                <w:rFonts w:cs="Times New Roman"/>
                <w:sz w:val="24"/>
                <w:szCs w:val="24"/>
                <w:lang w:eastAsia="ru-RU"/>
              </w:rPr>
              <w:t xml:space="preserve"> услуги</w:t>
            </w:r>
            <w:r w:rsidR="00E70533" w:rsidRPr="004E5C13">
              <w:rPr>
                <w:rFonts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255E9A" w:rsidRPr="004E5C13" w:rsidRDefault="004E5C13" w:rsidP="003718FB">
            <w:pPr>
              <w:ind w:left="-108" w:firstLine="0"/>
              <w:rPr>
                <w:sz w:val="24"/>
                <w:szCs w:val="24"/>
              </w:rPr>
            </w:pP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администрации,  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Г</w:t>
            </w:r>
            <w:r w:rsidRPr="004E5C13">
              <w:rPr>
                <w:rFonts w:cs="Times New Roman"/>
                <w:bCs/>
                <w:sz w:val="24"/>
                <w:szCs w:val="24"/>
                <w:lang w:eastAsia="ru-RU"/>
              </w:rPr>
              <w:t>лав</w:t>
            </w:r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="003718FB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276" w:type="dxa"/>
          </w:tcPr>
          <w:p w:rsidR="00255E9A" w:rsidRPr="004E5C13" w:rsidRDefault="00255E9A" w:rsidP="004E5C13">
            <w:pPr>
              <w:ind w:firstLine="0"/>
              <w:jc w:val="center"/>
              <w:rPr>
                <w:sz w:val="24"/>
                <w:szCs w:val="24"/>
              </w:rPr>
            </w:pPr>
            <w:r w:rsidRPr="004E5C13">
              <w:rPr>
                <w:sz w:val="24"/>
                <w:szCs w:val="24"/>
              </w:rPr>
              <w:t>высокая</w:t>
            </w:r>
          </w:p>
        </w:tc>
        <w:tc>
          <w:tcPr>
            <w:tcW w:w="4932" w:type="dxa"/>
          </w:tcPr>
          <w:p w:rsidR="00255E9A" w:rsidRPr="004E5C13" w:rsidRDefault="00255E9A" w:rsidP="004E5C13">
            <w:pPr>
              <w:ind w:firstLine="0"/>
              <w:rPr>
                <w:rFonts w:cs="Times New Roman"/>
                <w:sz w:val="24"/>
                <w:szCs w:val="24"/>
                <w:lang w:eastAsia="ru-RU"/>
              </w:rPr>
            </w:pPr>
            <w:r w:rsidRPr="004E5C13">
              <w:rPr>
                <w:rFonts w:cs="Times New Roman"/>
                <w:sz w:val="24"/>
                <w:szCs w:val="24"/>
                <w:lang w:eastAsia="ru-RU"/>
              </w:rPr>
              <w:t>Оптимизация перечня документов (материалов, информации), которые граждане (юридические лица) обязаны предоставлять для реализации права.</w:t>
            </w:r>
          </w:p>
        </w:tc>
      </w:tr>
      <w:tr w:rsidR="00752C1C" w:rsidRPr="00C906D1" w:rsidTr="0056671A">
        <w:trPr>
          <w:trHeight w:val="546"/>
        </w:trPr>
        <w:tc>
          <w:tcPr>
            <w:tcW w:w="597" w:type="dxa"/>
          </w:tcPr>
          <w:p w:rsidR="00752C1C" w:rsidRPr="00C57875" w:rsidRDefault="00752C1C" w:rsidP="00752C1C">
            <w:pPr>
              <w:jc w:val="center"/>
              <w:rPr>
                <w:sz w:val="24"/>
              </w:rPr>
            </w:pPr>
            <w:r w:rsidRPr="00C57875">
              <w:rPr>
                <w:sz w:val="24"/>
              </w:rPr>
              <w:t>11.10</w:t>
            </w:r>
          </w:p>
        </w:tc>
        <w:tc>
          <w:tcPr>
            <w:tcW w:w="2126" w:type="dxa"/>
          </w:tcPr>
          <w:p w:rsidR="00752C1C" w:rsidRPr="00C57875" w:rsidRDefault="00752C1C" w:rsidP="00C57875">
            <w:pPr>
              <w:spacing w:line="242" w:lineRule="exact"/>
              <w:ind w:firstLine="34"/>
              <w:rPr>
                <w:b/>
                <w:sz w:val="24"/>
              </w:rPr>
            </w:pPr>
            <w:r w:rsidRPr="00C57875">
              <w:rPr>
                <w:b/>
                <w:sz w:val="24"/>
              </w:rPr>
              <w:t>Осуществление функций муниципального контроля</w:t>
            </w:r>
          </w:p>
        </w:tc>
        <w:tc>
          <w:tcPr>
            <w:tcW w:w="3969" w:type="dxa"/>
          </w:tcPr>
          <w:p w:rsidR="00752C1C" w:rsidRPr="00C57875" w:rsidRDefault="00752C1C" w:rsidP="00752C1C">
            <w:pPr>
              <w:spacing w:line="242" w:lineRule="exact"/>
              <w:ind w:left="100" w:firstLine="76"/>
              <w:rPr>
                <w:sz w:val="24"/>
              </w:rPr>
            </w:pPr>
            <w:r w:rsidRPr="00C57875">
              <w:rPr>
                <w:sz w:val="24"/>
              </w:rPr>
              <w:t xml:space="preserve">Принятие </w:t>
            </w:r>
            <w:proofErr w:type="gramStart"/>
            <w:r w:rsidRPr="00C57875">
              <w:rPr>
                <w:sz w:val="24"/>
              </w:rPr>
              <w:t>решения  о</w:t>
            </w:r>
            <w:proofErr w:type="gramEnd"/>
            <w:r w:rsidRPr="00C57875">
              <w:rPr>
                <w:sz w:val="24"/>
              </w:rPr>
              <w:t xml:space="preserve">  проведении мероприятий по контролю (надзору) выборочно в  отношении отдельных органов (организаций)</w:t>
            </w:r>
          </w:p>
        </w:tc>
        <w:tc>
          <w:tcPr>
            <w:tcW w:w="2126" w:type="dxa"/>
          </w:tcPr>
          <w:p w:rsidR="00752C1C" w:rsidRPr="00C57875" w:rsidRDefault="00752C1C" w:rsidP="00752C1C">
            <w:pPr>
              <w:spacing w:line="242" w:lineRule="exact"/>
              <w:ind w:left="100" w:hanging="67"/>
              <w:rPr>
                <w:sz w:val="24"/>
                <w:szCs w:val="20"/>
              </w:rPr>
            </w:pPr>
            <w:r w:rsidRPr="00C57875">
              <w:rPr>
                <w:sz w:val="24"/>
              </w:rPr>
              <w:t>Глава</w:t>
            </w:r>
            <w:r w:rsidR="003718FB" w:rsidRPr="00C57875">
              <w:rPr>
                <w:sz w:val="24"/>
              </w:rPr>
              <w:t xml:space="preserve"> сельсовета</w:t>
            </w:r>
          </w:p>
          <w:p w:rsidR="00752C1C" w:rsidRPr="00C57875" w:rsidRDefault="00752C1C" w:rsidP="00752C1C">
            <w:pPr>
              <w:ind w:left="100" w:hanging="67"/>
              <w:rPr>
                <w:sz w:val="24"/>
              </w:rPr>
            </w:pPr>
          </w:p>
        </w:tc>
        <w:tc>
          <w:tcPr>
            <w:tcW w:w="1276" w:type="dxa"/>
          </w:tcPr>
          <w:p w:rsidR="00752C1C" w:rsidRPr="00C57875" w:rsidRDefault="00752C1C" w:rsidP="00752C1C">
            <w:pPr>
              <w:spacing w:line="242" w:lineRule="exact"/>
              <w:ind w:left="120" w:hanging="86"/>
              <w:rPr>
                <w:sz w:val="24"/>
              </w:rPr>
            </w:pPr>
            <w:r w:rsidRPr="00C57875">
              <w:rPr>
                <w:sz w:val="24"/>
              </w:rPr>
              <w:t>Средняя</w:t>
            </w:r>
          </w:p>
        </w:tc>
        <w:tc>
          <w:tcPr>
            <w:tcW w:w="4932" w:type="dxa"/>
          </w:tcPr>
          <w:p w:rsidR="00752C1C" w:rsidRPr="00C57875" w:rsidRDefault="00752C1C" w:rsidP="00752C1C">
            <w:pPr>
              <w:spacing w:line="242" w:lineRule="exact"/>
              <w:ind w:left="80" w:hanging="46"/>
              <w:rPr>
                <w:sz w:val="24"/>
              </w:rPr>
            </w:pPr>
            <w:r w:rsidRPr="00C57875">
              <w:rPr>
                <w:sz w:val="24"/>
              </w:rPr>
              <w:t xml:space="preserve">Нормативное </w:t>
            </w:r>
            <w:proofErr w:type="gramStart"/>
            <w:r w:rsidRPr="00C57875">
              <w:rPr>
                <w:sz w:val="24"/>
              </w:rPr>
              <w:t>регулирование  порядка</w:t>
            </w:r>
            <w:proofErr w:type="gramEnd"/>
            <w:r w:rsidRPr="00C57875">
              <w:rPr>
                <w:sz w:val="24"/>
              </w:rPr>
              <w:t xml:space="preserve">, способа и сроков совершения действий муниципальным служащим при осуществлении </w:t>
            </w:r>
            <w:proofErr w:type="spellStart"/>
            <w:r w:rsidRPr="00C57875">
              <w:rPr>
                <w:sz w:val="24"/>
              </w:rPr>
              <w:t>коррупционно</w:t>
            </w:r>
            <w:proofErr w:type="spellEnd"/>
            <w:r w:rsidRPr="00C57875">
              <w:rPr>
                <w:sz w:val="24"/>
              </w:rPr>
              <w:t>-опасной функции;  комиссионное проведение контрольных (надзорных) мероприятий;</w:t>
            </w:r>
          </w:p>
          <w:p w:rsidR="00752C1C" w:rsidRPr="00C57875" w:rsidRDefault="0056671A" w:rsidP="0056671A">
            <w:pPr>
              <w:ind w:left="80" w:firstLine="0"/>
              <w:rPr>
                <w:sz w:val="24"/>
              </w:rPr>
            </w:pPr>
            <w:r>
              <w:rPr>
                <w:sz w:val="24"/>
              </w:rPr>
              <w:t>разъяснение муниципальным служащим</w:t>
            </w:r>
            <w:r w:rsidR="00752C1C" w:rsidRPr="00C57875">
              <w:rPr>
                <w:sz w:val="24"/>
              </w:rPr>
              <w:t xml:space="preserve"> обязанности незамедлительно сообщить представителю нанимателя о склонении </w:t>
            </w:r>
            <w:proofErr w:type="gramStart"/>
            <w:r w:rsidR="00752C1C" w:rsidRPr="00C57875">
              <w:rPr>
                <w:sz w:val="24"/>
              </w:rPr>
              <w:t xml:space="preserve">его  </w:t>
            </w:r>
            <w:r w:rsidR="00752C1C" w:rsidRPr="00C57875">
              <w:rPr>
                <w:sz w:val="24"/>
              </w:rPr>
              <w:lastRenderedPageBreak/>
              <w:t>к</w:t>
            </w:r>
            <w:proofErr w:type="gramEnd"/>
            <w:r w:rsidR="00752C1C" w:rsidRPr="00C57875">
              <w:rPr>
                <w:sz w:val="24"/>
              </w:rPr>
              <w:t xml:space="preserve"> совершению коррупционного правонарушения; </w:t>
            </w:r>
          </w:p>
          <w:p w:rsidR="00752C1C" w:rsidRPr="00C57875" w:rsidRDefault="00752C1C" w:rsidP="0056671A">
            <w:pPr>
              <w:ind w:left="80" w:firstLine="0"/>
              <w:rPr>
                <w:sz w:val="24"/>
              </w:rPr>
            </w:pPr>
            <w:r w:rsidRPr="00C57875">
              <w:rPr>
                <w:sz w:val="24"/>
              </w:rPr>
              <w:t>-ответственности за совершение коррупционных правонарушений</w:t>
            </w:r>
          </w:p>
        </w:tc>
      </w:tr>
    </w:tbl>
    <w:p w:rsidR="001615BF" w:rsidRDefault="001615BF" w:rsidP="002E01BB">
      <w:pPr>
        <w:ind w:firstLine="0"/>
        <w:rPr>
          <w:rFonts w:cs="Times New Roman"/>
          <w:sz w:val="24"/>
          <w:szCs w:val="24"/>
        </w:rPr>
      </w:pPr>
    </w:p>
    <w:sectPr w:rsidR="001615BF" w:rsidSect="00831F50"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154" w:rsidRDefault="00CC5154" w:rsidP="007362B8">
      <w:r>
        <w:separator/>
      </w:r>
    </w:p>
  </w:endnote>
  <w:endnote w:type="continuationSeparator" w:id="0">
    <w:p w:rsidR="00CC5154" w:rsidRDefault="00CC5154" w:rsidP="0073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43A" w:rsidRPr="00861FA2" w:rsidRDefault="005373E7">
    <w:pPr>
      <w:pStyle w:val="a8"/>
      <w:jc w:val="center"/>
      <w:rPr>
        <w:sz w:val="24"/>
        <w:szCs w:val="24"/>
      </w:rPr>
    </w:pPr>
    <w:r w:rsidRPr="00861FA2">
      <w:rPr>
        <w:sz w:val="24"/>
        <w:szCs w:val="24"/>
      </w:rPr>
      <w:fldChar w:fldCharType="begin"/>
    </w:r>
    <w:r w:rsidR="00E0343A" w:rsidRPr="00861FA2">
      <w:rPr>
        <w:sz w:val="24"/>
        <w:szCs w:val="24"/>
      </w:rPr>
      <w:instrText xml:space="preserve"> PAGE   \* MERGEFORMAT </w:instrText>
    </w:r>
    <w:r w:rsidRPr="00861FA2">
      <w:rPr>
        <w:sz w:val="24"/>
        <w:szCs w:val="24"/>
      </w:rPr>
      <w:fldChar w:fldCharType="separate"/>
    </w:r>
    <w:r w:rsidR="000712FC">
      <w:rPr>
        <w:noProof/>
        <w:sz w:val="24"/>
        <w:szCs w:val="24"/>
      </w:rPr>
      <w:t>11</w:t>
    </w:r>
    <w:r w:rsidRPr="00861FA2">
      <w:rPr>
        <w:sz w:val="24"/>
        <w:szCs w:val="24"/>
      </w:rPr>
      <w:fldChar w:fldCharType="end"/>
    </w:r>
  </w:p>
  <w:p w:rsidR="00E0343A" w:rsidRPr="00E971E9" w:rsidRDefault="00E0343A" w:rsidP="00AF236E">
    <w:pPr>
      <w:pStyle w:val="a8"/>
      <w:ind w:firstLine="0"/>
      <w:rPr>
        <w:rFonts w:cs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154" w:rsidRDefault="00CC5154" w:rsidP="007362B8">
      <w:r>
        <w:separator/>
      </w:r>
    </w:p>
  </w:footnote>
  <w:footnote w:type="continuationSeparator" w:id="0">
    <w:p w:rsidR="00CC5154" w:rsidRDefault="00CC5154" w:rsidP="00736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501A"/>
    <w:multiLevelType w:val="multilevel"/>
    <w:tmpl w:val="6422031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82FA0"/>
    <w:multiLevelType w:val="multilevel"/>
    <w:tmpl w:val="DF5C7A96"/>
    <w:styleLink w:val="a"/>
    <w:lvl w:ilvl="0">
      <w:start w:val="1"/>
      <w:numFmt w:val="decimal"/>
      <w:pStyle w:val="3"/>
      <w:lvlText w:val="Подраздел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487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24E23"/>
    <w:multiLevelType w:val="hybridMultilevel"/>
    <w:tmpl w:val="ECF63B4A"/>
    <w:lvl w:ilvl="0" w:tplc="EDC423D2">
      <w:start w:val="1"/>
      <w:numFmt w:val="decimal"/>
      <w:pStyle w:val="a0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CDF164A"/>
    <w:multiLevelType w:val="hybridMultilevel"/>
    <w:tmpl w:val="9AA2A594"/>
    <w:lvl w:ilvl="0" w:tplc="1F80B490">
      <w:start w:val="1"/>
      <w:numFmt w:val="decimal"/>
      <w:lvlText w:val="%1."/>
      <w:lvlJc w:val="left"/>
      <w:pPr>
        <w:ind w:left="1575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41CFB"/>
    <w:multiLevelType w:val="multilevel"/>
    <w:tmpl w:val="DF5C7A96"/>
    <w:numStyleLink w:val="a"/>
  </w:abstractNum>
  <w:abstractNum w:abstractNumId="5" w15:restartNumberingAfterBreak="0">
    <w:nsid w:val="45587336"/>
    <w:multiLevelType w:val="multilevel"/>
    <w:tmpl w:val="67325050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16" w:hanging="432"/>
      </w:pPr>
    </w:lvl>
    <w:lvl w:ilvl="2">
      <w:start w:val="1"/>
      <w:numFmt w:val="decimal"/>
      <w:pStyle w:val="30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E5140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A95E90"/>
    <w:multiLevelType w:val="hybridMultilevel"/>
    <w:tmpl w:val="66FE9AFA"/>
    <w:lvl w:ilvl="0" w:tplc="2432ED70">
      <w:start w:val="1"/>
      <w:numFmt w:val="decimal"/>
      <w:lvlText w:val="%1."/>
      <w:lvlJc w:val="left"/>
      <w:pPr>
        <w:ind w:left="19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69E679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A5D204D"/>
    <w:multiLevelType w:val="hybridMultilevel"/>
    <w:tmpl w:val="BE2ACC78"/>
    <w:lvl w:ilvl="0" w:tplc="2F0EB928">
      <w:start w:val="1"/>
      <w:numFmt w:val="decimal"/>
      <w:pStyle w:val="11"/>
      <w:lvlText w:val="%1.1"/>
      <w:lvlJc w:val="center"/>
      <w:pPr>
        <w:ind w:left="1429" w:hanging="360"/>
      </w:pPr>
      <w:rPr>
        <w:rFonts w:hint="default"/>
      </w:rPr>
    </w:lvl>
    <w:lvl w:ilvl="1" w:tplc="C55A9B9C" w:tentative="1">
      <w:start w:val="1"/>
      <w:numFmt w:val="lowerLetter"/>
      <w:lvlText w:val="%2."/>
      <w:lvlJc w:val="left"/>
      <w:pPr>
        <w:ind w:left="2149" w:hanging="360"/>
      </w:pPr>
    </w:lvl>
    <w:lvl w:ilvl="2" w:tplc="2ED6436A" w:tentative="1">
      <w:start w:val="1"/>
      <w:numFmt w:val="lowerRoman"/>
      <w:lvlText w:val="%3."/>
      <w:lvlJc w:val="right"/>
      <w:pPr>
        <w:ind w:left="2869" w:hanging="180"/>
      </w:pPr>
    </w:lvl>
    <w:lvl w:ilvl="3" w:tplc="AC2EEE08" w:tentative="1">
      <w:start w:val="1"/>
      <w:numFmt w:val="decimal"/>
      <w:lvlText w:val="%4."/>
      <w:lvlJc w:val="left"/>
      <w:pPr>
        <w:ind w:left="3589" w:hanging="360"/>
      </w:pPr>
    </w:lvl>
    <w:lvl w:ilvl="4" w:tplc="2C6C8684" w:tentative="1">
      <w:start w:val="1"/>
      <w:numFmt w:val="lowerLetter"/>
      <w:lvlText w:val="%5."/>
      <w:lvlJc w:val="left"/>
      <w:pPr>
        <w:ind w:left="4309" w:hanging="360"/>
      </w:pPr>
    </w:lvl>
    <w:lvl w:ilvl="5" w:tplc="DD14047C" w:tentative="1">
      <w:start w:val="1"/>
      <w:numFmt w:val="lowerRoman"/>
      <w:lvlText w:val="%6."/>
      <w:lvlJc w:val="right"/>
      <w:pPr>
        <w:ind w:left="5029" w:hanging="180"/>
      </w:pPr>
    </w:lvl>
    <w:lvl w:ilvl="6" w:tplc="805E17C4" w:tentative="1">
      <w:start w:val="1"/>
      <w:numFmt w:val="decimal"/>
      <w:lvlText w:val="%7."/>
      <w:lvlJc w:val="left"/>
      <w:pPr>
        <w:ind w:left="5749" w:hanging="360"/>
      </w:pPr>
    </w:lvl>
    <w:lvl w:ilvl="7" w:tplc="2E12E8DC" w:tentative="1">
      <w:start w:val="1"/>
      <w:numFmt w:val="lowerLetter"/>
      <w:lvlText w:val="%8."/>
      <w:lvlJc w:val="left"/>
      <w:pPr>
        <w:ind w:left="6469" w:hanging="360"/>
      </w:pPr>
    </w:lvl>
    <w:lvl w:ilvl="8" w:tplc="CA584F20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7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B8"/>
    <w:rsid w:val="000010F5"/>
    <w:rsid w:val="00007E04"/>
    <w:rsid w:val="000202A2"/>
    <w:rsid w:val="00024657"/>
    <w:rsid w:val="0002687F"/>
    <w:rsid w:val="0004431B"/>
    <w:rsid w:val="00047020"/>
    <w:rsid w:val="00053A8A"/>
    <w:rsid w:val="000571E6"/>
    <w:rsid w:val="0006157C"/>
    <w:rsid w:val="000649A5"/>
    <w:rsid w:val="000712FC"/>
    <w:rsid w:val="000719EC"/>
    <w:rsid w:val="000735EC"/>
    <w:rsid w:val="0007492B"/>
    <w:rsid w:val="000834BB"/>
    <w:rsid w:val="00087CD6"/>
    <w:rsid w:val="000907A1"/>
    <w:rsid w:val="000943A9"/>
    <w:rsid w:val="000961A7"/>
    <w:rsid w:val="000C6DBF"/>
    <w:rsid w:val="000D350C"/>
    <w:rsid w:val="000D5B05"/>
    <w:rsid w:val="000D7F00"/>
    <w:rsid w:val="000E088E"/>
    <w:rsid w:val="000E2B65"/>
    <w:rsid w:val="000E484A"/>
    <w:rsid w:val="000E60AE"/>
    <w:rsid w:val="000E69CA"/>
    <w:rsid w:val="000E7F7B"/>
    <w:rsid w:val="000F366E"/>
    <w:rsid w:val="00104299"/>
    <w:rsid w:val="00106503"/>
    <w:rsid w:val="001120C1"/>
    <w:rsid w:val="00112347"/>
    <w:rsid w:val="0011371C"/>
    <w:rsid w:val="0011657F"/>
    <w:rsid w:val="00116B34"/>
    <w:rsid w:val="00122E14"/>
    <w:rsid w:val="00127743"/>
    <w:rsid w:val="00131244"/>
    <w:rsid w:val="00132388"/>
    <w:rsid w:val="00135707"/>
    <w:rsid w:val="00136AFD"/>
    <w:rsid w:val="001406AC"/>
    <w:rsid w:val="001424DB"/>
    <w:rsid w:val="00156DBB"/>
    <w:rsid w:val="001615BF"/>
    <w:rsid w:val="0016265E"/>
    <w:rsid w:val="00162DC8"/>
    <w:rsid w:val="00166088"/>
    <w:rsid w:val="00170045"/>
    <w:rsid w:val="00174030"/>
    <w:rsid w:val="00174C4F"/>
    <w:rsid w:val="00175598"/>
    <w:rsid w:val="00184F67"/>
    <w:rsid w:val="00187EEB"/>
    <w:rsid w:val="00192EE0"/>
    <w:rsid w:val="00197153"/>
    <w:rsid w:val="001B2ED9"/>
    <w:rsid w:val="001C1734"/>
    <w:rsid w:val="001C5679"/>
    <w:rsid w:val="001C75DF"/>
    <w:rsid w:val="001D1943"/>
    <w:rsid w:val="001D6EB6"/>
    <w:rsid w:val="001F094F"/>
    <w:rsid w:val="001F0D4A"/>
    <w:rsid w:val="001F14B3"/>
    <w:rsid w:val="001F2471"/>
    <w:rsid w:val="001F25DB"/>
    <w:rsid w:val="001F40E2"/>
    <w:rsid w:val="001F534B"/>
    <w:rsid w:val="001F5597"/>
    <w:rsid w:val="001F6D1D"/>
    <w:rsid w:val="002078EA"/>
    <w:rsid w:val="00210F31"/>
    <w:rsid w:val="0021250C"/>
    <w:rsid w:val="00213011"/>
    <w:rsid w:val="002310D3"/>
    <w:rsid w:val="00232616"/>
    <w:rsid w:val="00233A3F"/>
    <w:rsid w:val="002343A6"/>
    <w:rsid w:val="00236D63"/>
    <w:rsid w:val="00240D93"/>
    <w:rsid w:val="00246E43"/>
    <w:rsid w:val="0025044A"/>
    <w:rsid w:val="00255E9A"/>
    <w:rsid w:val="00255EED"/>
    <w:rsid w:val="00260844"/>
    <w:rsid w:val="002619AE"/>
    <w:rsid w:val="002770F1"/>
    <w:rsid w:val="00277D98"/>
    <w:rsid w:val="00280CA3"/>
    <w:rsid w:val="00285A26"/>
    <w:rsid w:val="002924C7"/>
    <w:rsid w:val="002933A9"/>
    <w:rsid w:val="00293488"/>
    <w:rsid w:val="00296330"/>
    <w:rsid w:val="002A037A"/>
    <w:rsid w:val="002B1B61"/>
    <w:rsid w:val="002B5A02"/>
    <w:rsid w:val="002B7407"/>
    <w:rsid w:val="002B7553"/>
    <w:rsid w:val="002C018E"/>
    <w:rsid w:val="002C0CA7"/>
    <w:rsid w:val="002C406C"/>
    <w:rsid w:val="002D56E9"/>
    <w:rsid w:val="002E01BB"/>
    <w:rsid w:val="00300740"/>
    <w:rsid w:val="0030431D"/>
    <w:rsid w:val="00307236"/>
    <w:rsid w:val="003134C7"/>
    <w:rsid w:val="0032344F"/>
    <w:rsid w:val="00323DEA"/>
    <w:rsid w:val="00324958"/>
    <w:rsid w:val="00337374"/>
    <w:rsid w:val="00341FA6"/>
    <w:rsid w:val="003431E8"/>
    <w:rsid w:val="00343CD1"/>
    <w:rsid w:val="00353739"/>
    <w:rsid w:val="00366097"/>
    <w:rsid w:val="003718FB"/>
    <w:rsid w:val="003768FC"/>
    <w:rsid w:val="00376A4D"/>
    <w:rsid w:val="00384F07"/>
    <w:rsid w:val="00393F7E"/>
    <w:rsid w:val="00397D36"/>
    <w:rsid w:val="003A01B5"/>
    <w:rsid w:val="003A1015"/>
    <w:rsid w:val="003A20E3"/>
    <w:rsid w:val="003B50E5"/>
    <w:rsid w:val="003B514A"/>
    <w:rsid w:val="003B71B1"/>
    <w:rsid w:val="003D195A"/>
    <w:rsid w:val="003D7446"/>
    <w:rsid w:val="003E287C"/>
    <w:rsid w:val="003E46B2"/>
    <w:rsid w:val="003E5693"/>
    <w:rsid w:val="003E5848"/>
    <w:rsid w:val="003E5BA1"/>
    <w:rsid w:val="003E5FDC"/>
    <w:rsid w:val="003E7D56"/>
    <w:rsid w:val="003F2113"/>
    <w:rsid w:val="003F2D1A"/>
    <w:rsid w:val="00404DE6"/>
    <w:rsid w:val="00415904"/>
    <w:rsid w:val="004178FB"/>
    <w:rsid w:val="00424754"/>
    <w:rsid w:val="00436658"/>
    <w:rsid w:val="004373DF"/>
    <w:rsid w:val="004466D9"/>
    <w:rsid w:val="0044687A"/>
    <w:rsid w:val="004509E6"/>
    <w:rsid w:val="0045372E"/>
    <w:rsid w:val="00454C9F"/>
    <w:rsid w:val="0046314A"/>
    <w:rsid w:val="00470DD7"/>
    <w:rsid w:val="00471012"/>
    <w:rsid w:val="0047643A"/>
    <w:rsid w:val="004854D0"/>
    <w:rsid w:val="0048779C"/>
    <w:rsid w:val="00490F12"/>
    <w:rsid w:val="00494AA1"/>
    <w:rsid w:val="004B169E"/>
    <w:rsid w:val="004B340D"/>
    <w:rsid w:val="004B358E"/>
    <w:rsid w:val="004B6755"/>
    <w:rsid w:val="004C0A3A"/>
    <w:rsid w:val="004C1001"/>
    <w:rsid w:val="004D4D5A"/>
    <w:rsid w:val="004E10CE"/>
    <w:rsid w:val="004E5C13"/>
    <w:rsid w:val="004F3BA4"/>
    <w:rsid w:val="004F3D86"/>
    <w:rsid w:val="004F4A60"/>
    <w:rsid w:val="004F7721"/>
    <w:rsid w:val="0050437D"/>
    <w:rsid w:val="00510A89"/>
    <w:rsid w:val="00510FBF"/>
    <w:rsid w:val="0051332C"/>
    <w:rsid w:val="0051494A"/>
    <w:rsid w:val="00521D66"/>
    <w:rsid w:val="00527F29"/>
    <w:rsid w:val="00531607"/>
    <w:rsid w:val="0053457A"/>
    <w:rsid w:val="0053638B"/>
    <w:rsid w:val="005373E7"/>
    <w:rsid w:val="00541206"/>
    <w:rsid w:val="00543379"/>
    <w:rsid w:val="0054634A"/>
    <w:rsid w:val="0055170F"/>
    <w:rsid w:val="00556353"/>
    <w:rsid w:val="00560D51"/>
    <w:rsid w:val="00565B42"/>
    <w:rsid w:val="0056671A"/>
    <w:rsid w:val="00567082"/>
    <w:rsid w:val="00570F43"/>
    <w:rsid w:val="00574ED8"/>
    <w:rsid w:val="00582B96"/>
    <w:rsid w:val="00584175"/>
    <w:rsid w:val="0059433A"/>
    <w:rsid w:val="005A780A"/>
    <w:rsid w:val="005C0DC0"/>
    <w:rsid w:val="005C0EE5"/>
    <w:rsid w:val="005D1619"/>
    <w:rsid w:val="005E7883"/>
    <w:rsid w:val="005F0ED9"/>
    <w:rsid w:val="006065B0"/>
    <w:rsid w:val="006128A8"/>
    <w:rsid w:val="00622101"/>
    <w:rsid w:val="00624E90"/>
    <w:rsid w:val="0062795E"/>
    <w:rsid w:val="00645C90"/>
    <w:rsid w:val="00646722"/>
    <w:rsid w:val="00667E77"/>
    <w:rsid w:val="00672A6A"/>
    <w:rsid w:val="00676BA0"/>
    <w:rsid w:val="00680DBA"/>
    <w:rsid w:val="00683DD1"/>
    <w:rsid w:val="006848F4"/>
    <w:rsid w:val="006900BF"/>
    <w:rsid w:val="0069456B"/>
    <w:rsid w:val="00696B07"/>
    <w:rsid w:val="006A1E38"/>
    <w:rsid w:val="006A6165"/>
    <w:rsid w:val="006B5DE1"/>
    <w:rsid w:val="006C01D4"/>
    <w:rsid w:val="006C596F"/>
    <w:rsid w:val="006C68A8"/>
    <w:rsid w:val="006D205D"/>
    <w:rsid w:val="006D5673"/>
    <w:rsid w:val="006E23B0"/>
    <w:rsid w:val="006F0C3B"/>
    <w:rsid w:val="006F2CF7"/>
    <w:rsid w:val="006F3CBE"/>
    <w:rsid w:val="007209B6"/>
    <w:rsid w:val="00720EB0"/>
    <w:rsid w:val="00724DF3"/>
    <w:rsid w:val="007362B8"/>
    <w:rsid w:val="00752C1C"/>
    <w:rsid w:val="00753775"/>
    <w:rsid w:val="00756FF5"/>
    <w:rsid w:val="00774378"/>
    <w:rsid w:val="007747B5"/>
    <w:rsid w:val="007752FE"/>
    <w:rsid w:val="00775B1A"/>
    <w:rsid w:val="0078206F"/>
    <w:rsid w:val="007A1F97"/>
    <w:rsid w:val="007A2541"/>
    <w:rsid w:val="007A4B78"/>
    <w:rsid w:val="007B446A"/>
    <w:rsid w:val="007C00F7"/>
    <w:rsid w:val="007C5D47"/>
    <w:rsid w:val="007D207B"/>
    <w:rsid w:val="007E1D26"/>
    <w:rsid w:val="007E77A3"/>
    <w:rsid w:val="00801F9B"/>
    <w:rsid w:val="008042C5"/>
    <w:rsid w:val="008107F4"/>
    <w:rsid w:val="008110BD"/>
    <w:rsid w:val="00816B2B"/>
    <w:rsid w:val="008173C4"/>
    <w:rsid w:val="00824363"/>
    <w:rsid w:val="00825055"/>
    <w:rsid w:val="00831F50"/>
    <w:rsid w:val="008357E5"/>
    <w:rsid w:val="00835DCD"/>
    <w:rsid w:val="00837FD7"/>
    <w:rsid w:val="008427DB"/>
    <w:rsid w:val="00843B19"/>
    <w:rsid w:val="00843D92"/>
    <w:rsid w:val="00844427"/>
    <w:rsid w:val="00846908"/>
    <w:rsid w:val="00852F7D"/>
    <w:rsid w:val="00861FA2"/>
    <w:rsid w:val="00866EEC"/>
    <w:rsid w:val="0088604F"/>
    <w:rsid w:val="00893B44"/>
    <w:rsid w:val="008A6453"/>
    <w:rsid w:val="008B0D2A"/>
    <w:rsid w:val="008B38DF"/>
    <w:rsid w:val="008B3DF0"/>
    <w:rsid w:val="008B48E1"/>
    <w:rsid w:val="008C468D"/>
    <w:rsid w:val="008C4AF9"/>
    <w:rsid w:val="008D000C"/>
    <w:rsid w:val="008D166B"/>
    <w:rsid w:val="008D16C7"/>
    <w:rsid w:val="008D49B6"/>
    <w:rsid w:val="00900339"/>
    <w:rsid w:val="009167C0"/>
    <w:rsid w:val="00922258"/>
    <w:rsid w:val="00923AEF"/>
    <w:rsid w:val="00930B08"/>
    <w:rsid w:val="009338A2"/>
    <w:rsid w:val="00940571"/>
    <w:rsid w:val="00944F16"/>
    <w:rsid w:val="00956B15"/>
    <w:rsid w:val="00965282"/>
    <w:rsid w:val="00972029"/>
    <w:rsid w:val="009728D9"/>
    <w:rsid w:val="009737A4"/>
    <w:rsid w:val="00986F9A"/>
    <w:rsid w:val="009936F6"/>
    <w:rsid w:val="009C167B"/>
    <w:rsid w:val="009D241E"/>
    <w:rsid w:val="009D726E"/>
    <w:rsid w:val="009E4A0E"/>
    <w:rsid w:val="009E4EBA"/>
    <w:rsid w:val="009F6140"/>
    <w:rsid w:val="009F7640"/>
    <w:rsid w:val="009F7F73"/>
    <w:rsid w:val="00A2603F"/>
    <w:rsid w:val="00A52CDD"/>
    <w:rsid w:val="00A5519A"/>
    <w:rsid w:val="00A57C30"/>
    <w:rsid w:val="00A62129"/>
    <w:rsid w:val="00A62253"/>
    <w:rsid w:val="00A62313"/>
    <w:rsid w:val="00A63555"/>
    <w:rsid w:val="00A7148D"/>
    <w:rsid w:val="00A751B9"/>
    <w:rsid w:val="00A87042"/>
    <w:rsid w:val="00AA447C"/>
    <w:rsid w:val="00AB6863"/>
    <w:rsid w:val="00AB75A3"/>
    <w:rsid w:val="00AB7BB1"/>
    <w:rsid w:val="00AC0F4D"/>
    <w:rsid w:val="00AC3627"/>
    <w:rsid w:val="00AC3646"/>
    <w:rsid w:val="00AC67EE"/>
    <w:rsid w:val="00AE47C7"/>
    <w:rsid w:val="00AE4EF5"/>
    <w:rsid w:val="00AF1E6B"/>
    <w:rsid w:val="00AF236E"/>
    <w:rsid w:val="00AF3E2E"/>
    <w:rsid w:val="00AF441B"/>
    <w:rsid w:val="00B100C0"/>
    <w:rsid w:val="00B23B61"/>
    <w:rsid w:val="00B249A4"/>
    <w:rsid w:val="00B3180C"/>
    <w:rsid w:val="00B32AB4"/>
    <w:rsid w:val="00B3697A"/>
    <w:rsid w:val="00B37FE8"/>
    <w:rsid w:val="00B41BC3"/>
    <w:rsid w:val="00B41D8B"/>
    <w:rsid w:val="00B41EE0"/>
    <w:rsid w:val="00B46692"/>
    <w:rsid w:val="00B46704"/>
    <w:rsid w:val="00B50E60"/>
    <w:rsid w:val="00B51512"/>
    <w:rsid w:val="00B51AA4"/>
    <w:rsid w:val="00B61797"/>
    <w:rsid w:val="00B65B28"/>
    <w:rsid w:val="00B65DEA"/>
    <w:rsid w:val="00B8256C"/>
    <w:rsid w:val="00B83B87"/>
    <w:rsid w:val="00B90202"/>
    <w:rsid w:val="00BA3150"/>
    <w:rsid w:val="00BA72B0"/>
    <w:rsid w:val="00BB5A3A"/>
    <w:rsid w:val="00BC1C32"/>
    <w:rsid w:val="00BC36FB"/>
    <w:rsid w:val="00BC5A21"/>
    <w:rsid w:val="00BD0CFD"/>
    <w:rsid w:val="00BE5136"/>
    <w:rsid w:val="00BF5FF3"/>
    <w:rsid w:val="00BF7325"/>
    <w:rsid w:val="00C074FC"/>
    <w:rsid w:val="00C11C49"/>
    <w:rsid w:val="00C146FE"/>
    <w:rsid w:val="00C22171"/>
    <w:rsid w:val="00C2438D"/>
    <w:rsid w:val="00C30B14"/>
    <w:rsid w:val="00C315B8"/>
    <w:rsid w:val="00C41CB3"/>
    <w:rsid w:val="00C42836"/>
    <w:rsid w:val="00C546ED"/>
    <w:rsid w:val="00C54885"/>
    <w:rsid w:val="00C57875"/>
    <w:rsid w:val="00C70EA5"/>
    <w:rsid w:val="00C73FCC"/>
    <w:rsid w:val="00C906D1"/>
    <w:rsid w:val="00C93DF8"/>
    <w:rsid w:val="00C959C0"/>
    <w:rsid w:val="00C963DA"/>
    <w:rsid w:val="00CA344B"/>
    <w:rsid w:val="00CA5E5D"/>
    <w:rsid w:val="00CA62FF"/>
    <w:rsid w:val="00CA6B64"/>
    <w:rsid w:val="00CB348B"/>
    <w:rsid w:val="00CC1086"/>
    <w:rsid w:val="00CC5154"/>
    <w:rsid w:val="00CC71CB"/>
    <w:rsid w:val="00CC7B1B"/>
    <w:rsid w:val="00CD1893"/>
    <w:rsid w:val="00CD31AF"/>
    <w:rsid w:val="00CD46E9"/>
    <w:rsid w:val="00CD5485"/>
    <w:rsid w:val="00CD6C83"/>
    <w:rsid w:val="00CD7068"/>
    <w:rsid w:val="00CE117E"/>
    <w:rsid w:val="00CE5D9A"/>
    <w:rsid w:val="00CF6491"/>
    <w:rsid w:val="00D07943"/>
    <w:rsid w:val="00D108B3"/>
    <w:rsid w:val="00D1285D"/>
    <w:rsid w:val="00D222EB"/>
    <w:rsid w:val="00D245A9"/>
    <w:rsid w:val="00D2666F"/>
    <w:rsid w:val="00D35DCC"/>
    <w:rsid w:val="00D40EF1"/>
    <w:rsid w:val="00D46ABF"/>
    <w:rsid w:val="00D53BB2"/>
    <w:rsid w:val="00D55D53"/>
    <w:rsid w:val="00D563D9"/>
    <w:rsid w:val="00D61451"/>
    <w:rsid w:val="00D61E62"/>
    <w:rsid w:val="00D668CA"/>
    <w:rsid w:val="00D81CA9"/>
    <w:rsid w:val="00D840DA"/>
    <w:rsid w:val="00D8424F"/>
    <w:rsid w:val="00D84D98"/>
    <w:rsid w:val="00D87431"/>
    <w:rsid w:val="00D94A24"/>
    <w:rsid w:val="00DA168E"/>
    <w:rsid w:val="00DB101F"/>
    <w:rsid w:val="00DB479E"/>
    <w:rsid w:val="00DB6C00"/>
    <w:rsid w:val="00DC27A7"/>
    <w:rsid w:val="00DC638C"/>
    <w:rsid w:val="00DD3923"/>
    <w:rsid w:val="00DD5F9F"/>
    <w:rsid w:val="00DE625A"/>
    <w:rsid w:val="00DF697D"/>
    <w:rsid w:val="00E0343A"/>
    <w:rsid w:val="00E120AA"/>
    <w:rsid w:val="00E139FB"/>
    <w:rsid w:val="00E15DEB"/>
    <w:rsid w:val="00E24069"/>
    <w:rsid w:val="00E27C3E"/>
    <w:rsid w:val="00E476A2"/>
    <w:rsid w:val="00E50380"/>
    <w:rsid w:val="00E64204"/>
    <w:rsid w:val="00E64665"/>
    <w:rsid w:val="00E70533"/>
    <w:rsid w:val="00E75D99"/>
    <w:rsid w:val="00E76A79"/>
    <w:rsid w:val="00E771AD"/>
    <w:rsid w:val="00E7773A"/>
    <w:rsid w:val="00E8454E"/>
    <w:rsid w:val="00E84851"/>
    <w:rsid w:val="00E850EA"/>
    <w:rsid w:val="00E96F67"/>
    <w:rsid w:val="00E971E9"/>
    <w:rsid w:val="00EA080A"/>
    <w:rsid w:val="00EA1662"/>
    <w:rsid w:val="00EA2566"/>
    <w:rsid w:val="00EA4AC5"/>
    <w:rsid w:val="00EB2360"/>
    <w:rsid w:val="00EB4F21"/>
    <w:rsid w:val="00EC1CCF"/>
    <w:rsid w:val="00EC47F0"/>
    <w:rsid w:val="00EC7DA3"/>
    <w:rsid w:val="00ED5A76"/>
    <w:rsid w:val="00ED61A9"/>
    <w:rsid w:val="00EE5B50"/>
    <w:rsid w:val="00EF45AC"/>
    <w:rsid w:val="00EF4E99"/>
    <w:rsid w:val="00F01839"/>
    <w:rsid w:val="00F02DBA"/>
    <w:rsid w:val="00F05AE9"/>
    <w:rsid w:val="00F06F34"/>
    <w:rsid w:val="00F13223"/>
    <w:rsid w:val="00F1407B"/>
    <w:rsid w:val="00F25599"/>
    <w:rsid w:val="00F259B3"/>
    <w:rsid w:val="00F27EBF"/>
    <w:rsid w:val="00F305D5"/>
    <w:rsid w:val="00F42083"/>
    <w:rsid w:val="00F42752"/>
    <w:rsid w:val="00F509F9"/>
    <w:rsid w:val="00F514FB"/>
    <w:rsid w:val="00F524F6"/>
    <w:rsid w:val="00F535A0"/>
    <w:rsid w:val="00F55C0F"/>
    <w:rsid w:val="00F56E96"/>
    <w:rsid w:val="00F71FD6"/>
    <w:rsid w:val="00F7267E"/>
    <w:rsid w:val="00F81108"/>
    <w:rsid w:val="00F81D32"/>
    <w:rsid w:val="00F925B1"/>
    <w:rsid w:val="00F92709"/>
    <w:rsid w:val="00F96DA1"/>
    <w:rsid w:val="00F9762A"/>
    <w:rsid w:val="00FA28EC"/>
    <w:rsid w:val="00FA3AD8"/>
    <w:rsid w:val="00FA59A6"/>
    <w:rsid w:val="00FB29C4"/>
    <w:rsid w:val="00FB6923"/>
    <w:rsid w:val="00FC5BF5"/>
    <w:rsid w:val="00FC7893"/>
    <w:rsid w:val="00FE42D6"/>
    <w:rsid w:val="00FE5C67"/>
    <w:rsid w:val="00FF4992"/>
    <w:rsid w:val="00FF6712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68BFD-67B6-4B02-96AD-2E6038B7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148D"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1"/>
    <w:next w:val="a1"/>
    <w:link w:val="12"/>
    <w:qFormat/>
    <w:rsid w:val="007362B8"/>
    <w:pPr>
      <w:keepNext/>
      <w:keepLines/>
      <w:numPr>
        <w:numId w:val="3"/>
      </w:numPr>
      <w:spacing w:before="240" w:after="120"/>
      <w:jc w:val="center"/>
      <w:outlineLvl w:val="0"/>
    </w:pPr>
    <w:rPr>
      <w:rFonts w:cs="Times New Roman"/>
      <w:b/>
      <w:bCs/>
      <w:kern w:val="28"/>
      <w:szCs w:val="48"/>
      <w:lang w:eastAsia="ru-RU"/>
    </w:rPr>
  </w:style>
  <w:style w:type="paragraph" w:styleId="20">
    <w:name w:val="heading 2"/>
    <w:basedOn w:val="a1"/>
    <w:next w:val="a1"/>
    <w:link w:val="21"/>
    <w:autoRedefine/>
    <w:uiPriority w:val="9"/>
    <w:unhideWhenUsed/>
    <w:qFormat/>
    <w:rsid w:val="007362B8"/>
    <w:pPr>
      <w:keepNext/>
      <w:keepLines/>
      <w:tabs>
        <w:tab w:val="left" w:pos="1276"/>
      </w:tabs>
      <w:spacing w:before="240" w:after="120"/>
      <w:ind w:firstLine="0"/>
      <w:jc w:val="center"/>
      <w:outlineLvl w:val="1"/>
    </w:pPr>
    <w:rPr>
      <w:rFonts w:cs="Times New Roman"/>
      <w:b/>
      <w:bCs/>
      <w:kern w:val="28"/>
      <w:szCs w:val="26"/>
    </w:rPr>
  </w:style>
  <w:style w:type="paragraph" w:styleId="3">
    <w:name w:val="heading 3"/>
    <w:basedOn w:val="a1"/>
    <w:next w:val="a1"/>
    <w:link w:val="31"/>
    <w:autoRedefine/>
    <w:uiPriority w:val="9"/>
    <w:unhideWhenUsed/>
    <w:qFormat/>
    <w:rsid w:val="007362B8"/>
    <w:pPr>
      <w:keepNext/>
      <w:keepLines/>
      <w:numPr>
        <w:numId w:val="1"/>
      </w:numPr>
      <w:spacing w:before="120" w:after="120"/>
      <w:jc w:val="center"/>
      <w:outlineLvl w:val="2"/>
    </w:pPr>
    <w:rPr>
      <w:rFonts w:cs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"/>
    <w:rsid w:val="007362B8"/>
    <w:rPr>
      <w:rFonts w:ascii="Times New Roman" w:eastAsia="Times New Roman" w:hAnsi="Times New Roman" w:cs="Times New Roman"/>
      <w:b/>
      <w:bCs/>
      <w:kern w:val="28"/>
      <w:sz w:val="28"/>
      <w:szCs w:val="48"/>
      <w:lang w:eastAsia="ru-RU"/>
    </w:rPr>
  </w:style>
  <w:style w:type="character" w:customStyle="1" w:styleId="21">
    <w:name w:val="Заголовок 2 Знак"/>
    <w:basedOn w:val="a2"/>
    <w:link w:val="20"/>
    <w:uiPriority w:val="9"/>
    <w:rsid w:val="007362B8"/>
    <w:rPr>
      <w:rFonts w:ascii="Times New Roman" w:eastAsia="Times New Roman" w:hAnsi="Times New Roman" w:cs="Times New Roman"/>
      <w:b/>
      <w:bCs/>
      <w:kern w:val="28"/>
      <w:sz w:val="28"/>
      <w:szCs w:val="26"/>
    </w:rPr>
  </w:style>
  <w:style w:type="character" w:customStyle="1" w:styleId="31">
    <w:name w:val="Заголовок 3 Знак"/>
    <w:basedOn w:val="a2"/>
    <w:link w:val="3"/>
    <w:uiPriority w:val="9"/>
    <w:rsid w:val="007362B8"/>
    <w:rPr>
      <w:rFonts w:ascii="Times New Roman" w:eastAsia="Times New Roman" w:hAnsi="Times New Roman" w:cs="Times New Roman"/>
      <w:b/>
      <w:bCs/>
      <w:sz w:val="28"/>
    </w:rPr>
  </w:style>
  <w:style w:type="table" w:styleId="a5">
    <w:name w:val="Table Grid"/>
    <w:basedOn w:val="a3"/>
    <w:uiPriority w:val="59"/>
    <w:rsid w:val="007362B8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1"/>
    <w:link w:val="a7"/>
    <w:uiPriority w:val="99"/>
    <w:rsid w:val="007362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8">
    <w:name w:val="footer"/>
    <w:basedOn w:val="a1"/>
    <w:link w:val="a9"/>
    <w:uiPriority w:val="99"/>
    <w:unhideWhenUsed/>
    <w:rsid w:val="007362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7362B8"/>
    <w:rPr>
      <w:rFonts w:ascii="Times New Roman" w:eastAsia="Times New Roman" w:hAnsi="Times New Roman" w:cs="Calibri"/>
      <w:sz w:val="28"/>
    </w:rPr>
  </w:style>
  <w:style w:type="paragraph" w:styleId="aa">
    <w:name w:val="List Paragraph"/>
    <w:basedOn w:val="a1"/>
    <w:uiPriority w:val="34"/>
    <w:qFormat/>
    <w:rsid w:val="007362B8"/>
    <w:pPr>
      <w:ind w:left="720"/>
      <w:contextualSpacing/>
    </w:pPr>
  </w:style>
  <w:style w:type="paragraph" w:styleId="ab">
    <w:name w:val="Body Text"/>
    <w:basedOn w:val="a1"/>
    <w:link w:val="ac"/>
    <w:uiPriority w:val="99"/>
    <w:unhideWhenUsed/>
    <w:rsid w:val="007362B8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c">
    <w:name w:val="Основной текст Знак"/>
    <w:basedOn w:val="a2"/>
    <w:link w:val="ab"/>
    <w:uiPriority w:val="99"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customStyle="1" w:styleId="ConsPlusCell">
    <w:name w:val="ConsPlusCell"/>
    <w:uiPriority w:val="99"/>
    <w:rsid w:val="007362B8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Основной текст Знак1"/>
    <w:basedOn w:val="a2"/>
    <w:semiHidden/>
    <w:locked/>
    <w:rsid w:val="007362B8"/>
    <w:rPr>
      <w:rFonts w:ascii="Calibri" w:eastAsia="Times New Roman" w:hAnsi="Calibri" w:cs="Calibri"/>
      <w:sz w:val="20"/>
      <w:szCs w:val="20"/>
      <w:shd w:val="clear" w:color="auto" w:fill="FFFFFF"/>
      <w:lang w:eastAsia="ru-RU"/>
    </w:rPr>
  </w:style>
  <w:style w:type="paragraph" w:styleId="ad">
    <w:name w:val="footnote text"/>
    <w:basedOn w:val="a1"/>
    <w:link w:val="ae"/>
    <w:uiPriority w:val="99"/>
    <w:semiHidden/>
    <w:unhideWhenUsed/>
    <w:rsid w:val="007362B8"/>
    <w:rPr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semiHidden/>
    <w:rsid w:val="007362B8"/>
    <w:rPr>
      <w:rFonts w:ascii="Times New Roman" w:eastAsia="Times New Roman" w:hAnsi="Times New Roman" w:cs="Calibri"/>
      <w:sz w:val="20"/>
      <w:szCs w:val="20"/>
    </w:rPr>
  </w:style>
  <w:style w:type="character" w:styleId="af">
    <w:name w:val="footnote reference"/>
    <w:basedOn w:val="a2"/>
    <w:uiPriority w:val="99"/>
    <w:semiHidden/>
    <w:unhideWhenUsed/>
    <w:rsid w:val="007362B8"/>
    <w:rPr>
      <w:vertAlign w:val="superscript"/>
    </w:rPr>
  </w:style>
  <w:style w:type="paragraph" w:styleId="22">
    <w:name w:val="Body Text Indent 2"/>
    <w:basedOn w:val="a1"/>
    <w:link w:val="23"/>
    <w:semiHidden/>
    <w:unhideWhenUsed/>
    <w:rsid w:val="007362B8"/>
    <w:pPr>
      <w:spacing w:after="120" w:line="480" w:lineRule="auto"/>
      <w:ind w:left="283" w:firstLine="0"/>
    </w:pPr>
    <w:rPr>
      <w:rFonts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semiHidden/>
    <w:rsid w:val="00736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362B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7362B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a">
    <w:name w:val="Разделы Подразделы"/>
    <w:uiPriority w:val="99"/>
    <w:rsid w:val="007362B8"/>
    <w:pPr>
      <w:numPr>
        <w:numId w:val="2"/>
      </w:numPr>
    </w:pPr>
  </w:style>
  <w:style w:type="paragraph" w:styleId="af0">
    <w:name w:val="Body Text Indent"/>
    <w:basedOn w:val="a1"/>
    <w:link w:val="af1"/>
    <w:semiHidden/>
    <w:rsid w:val="007362B8"/>
    <w:pPr>
      <w:widowControl w:val="0"/>
      <w:autoSpaceDE w:val="0"/>
      <w:autoSpaceDN w:val="0"/>
      <w:adjustRightInd w:val="0"/>
      <w:spacing w:after="120"/>
      <w:ind w:left="283" w:firstLine="0"/>
    </w:pPr>
    <w:rPr>
      <w:rFonts w:eastAsia="Calibri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2"/>
    <w:link w:val="af0"/>
    <w:semiHidden/>
    <w:rsid w:val="007362B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Hyperlink"/>
    <w:basedOn w:val="a2"/>
    <w:uiPriority w:val="99"/>
    <w:unhideWhenUsed/>
    <w:rsid w:val="00AF236E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D07943"/>
    <w:rPr>
      <w:color w:val="800080"/>
      <w:u w:val="single"/>
    </w:rPr>
  </w:style>
  <w:style w:type="character" w:styleId="af4">
    <w:name w:val="Strong"/>
    <w:basedOn w:val="a2"/>
    <w:uiPriority w:val="22"/>
    <w:qFormat/>
    <w:rsid w:val="00D07943"/>
    <w:rPr>
      <w:b/>
      <w:bCs/>
    </w:rPr>
  </w:style>
  <w:style w:type="paragraph" w:customStyle="1" w:styleId="14">
    <w:name w:val="Абзац списка1"/>
    <w:basedOn w:val="a1"/>
    <w:rsid w:val="00BA72B0"/>
    <w:pPr>
      <w:ind w:left="720" w:firstLine="0"/>
    </w:pPr>
    <w:rPr>
      <w:rFonts w:eastAsia="Calibri" w:cs="Times New Roman"/>
      <w:sz w:val="24"/>
      <w:szCs w:val="24"/>
      <w:lang w:eastAsia="ru-RU"/>
    </w:rPr>
  </w:style>
  <w:style w:type="paragraph" w:customStyle="1" w:styleId="af5">
    <w:name w:val="_Обычный"/>
    <w:basedOn w:val="a1"/>
    <w:qFormat/>
    <w:rsid w:val="00BA72B0"/>
    <w:pPr>
      <w:jc w:val="both"/>
    </w:pPr>
    <w:rPr>
      <w:rFonts w:eastAsia="Calibri" w:cs="Times New Roman"/>
      <w:kern w:val="28"/>
    </w:rPr>
  </w:style>
  <w:style w:type="paragraph" w:customStyle="1" w:styleId="a0">
    <w:name w:val="_Пункт"/>
    <w:basedOn w:val="af5"/>
    <w:rsid w:val="00A7148D"/>
    <w:pPr>
      <w:numPr>
        <w:numId w:val="4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</w:pPr>
    <w:rPr>
      <w:rFonts w:eastAsia="Times New Roman"/>
      <w:kern w:val="26"/>
      <w:szCs w:val="28"/>
    </w:rPr>
  </w:style>
  <w:style w:type="paragraph" w:styleId="af6">
    <w:name w:val="Balloon Text"/>
    <w:basedOn w:val="a1"/>
    <w:link w:val="af7"/>
    <w:uiPriority w:val="99"/>
    <w:semiHidden/>
    <w:unhideWhenUsed/>
    <w:rsid w:val="00E476A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E476A2"/>
    <w:rPr>
      <w:rFonts w:ascii="Tahoma" w:eastAsia="Times New Roman" w:hAnsi="Tahoma" w:cs="Tahoma"/>
      <w:sz w:val="16"/>
      <w:szCs w:val="16"/>
    </w:rPr>
  </w:style>
  <w:style w:type="paragraph" w:customStyle="1" w:styleId="15">
    <w:name w:val="Стиль1"/>
    <w:basedOn w:val="a1"/>
    <w:qFormat/>
    <w:rsid w:val="00D61451"/>
    <w:pPr>
      <w:spacing w:after="200"/>
      <w:ind w:firstLine="0"/>
      <w:jc w:val="both"/>
    </w:pPr>
    <w:rPr>
      <w:rFonts w:eastAsia="Calibri" w:cs="Times New Roman"/>
    </w:rPr>
  </w:style>
  <w:style w:type="paragraph" w:customStyle="1" w:styleId="10">
    <w:name w:val="_Заголовок1"/>
    <w:basedOn w:val="a1"/>
    <w:qFormat/>
    <w:rsid w:val="001F14B3"/>
    <w:pPr>
      <w:keepNext/>
      <w:keepLines/>
      <w:numPr>
        <w:numId w:val="7"/>
      </w:numPr>
      <w:tabs>
        <w:tab w:val="left" w:pos="1134"/>
      </w:tabs>
      <w:spacing w:before="600" w:after="240" w:line="276" w:lineRule="auto"/>
      <w:ind w:right="567"/>
      <w:jc w:val="center"/>
      <w:outlineLvl w:val="0"/>
    </w:pPr>
    <w:rPr>
      <w:rFonts w:eastAsia="Calibri" w:cs="Times New Roman"/>
      <w:b/>
      <w:szCs w:val="28"/>
    </w:rPr>
  </w:style>
  <w:style w:type="paragraph" w:customStyle="1" w:styleId="2">
    <w:name w:val="_Заголовок2"/>
    <w:basedOn w:val="10"/>
    <w:qFormat/>
    <w:rsid w:val="001F14B3"/>
    <w:pPr>
      <w:numPr>
        <w:ilvl w:val="1"/>
      </w:numPr>
      <w:spacing w:before="240" w:after="120"/>
      <w:outlineLvl w:val="1"/>
    </w:pPr>
  </w:style>
  <w:style w:type="paragraph" w:customStyle="1" w:styleId="30">
    <w:name w:val="_Заголовок3"/>
    <w:basedOn w:val="2"/>
    <w:qFormat/>
    <w:rsid w:val="001F14B3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0"/>
    <w:qFormat/>
    <w:rsid w:val="001F14B3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11">
    <w:name w:val="_Подпункт 1.1"/>
    <w:basedOn w:val="a1"/>
    <w:qFormat/>
    <w:rsid w:val="008B3DF0"/>
    <w:pPr>
      <w:numPr>
        <w:numId w:val="6"/>
      </w:numPr>
      <w:tabs>
        <w:tab w:val="left" w:pos="567"/>
        <w:tab w:val="left" w:pos="1276"/>
      </w:tabs>
      <w:autoSpaceDE w:val="0"/>
      <w:autoSpaceDN w:val="0"/>
      <w:adjustRightInd w:val="0"/>
      <w:spacing w:line="276" w:lineRule="auto"/>
      <w:jc w:val="both"/>
    </w:pPr>
    <w:rPr>
      <w:rFonts w:cs="Times New Roman"/>
      <w:kern w:val="26"/>
      <w:szCs w:val="28"/>
    </w:rPr>
  </w:style>
  <w:style w:type="paragraph" w:styleId="af8">
    <w:name w:val="Normal (Web)"/>
    <w:basedOn w:val="a1"/>
    <w:uiPriority w:val="99"/>
    <w:unhideWhenUsed/>
    <w:rsid w:val="008B3DF0"/>
    <w:pPr>
      <w:spacing w:before="240" w:after="240"/>
      <w:ind w:firstLine="0"/>
    </w:pPr>
    <w:rPr>
      <w:rFonts w:cs="Times New Roman"/>
      <w:sz w:val="24"/>
      <w:szCs w:val="24"/>
      <w:lang w:eastAsia="ru-RU"/>
    </w:rPr>
  </w:style>
  <w:style w:type="paragraph" w:customStyle="1" w:styleId="western">
    <w:name w:val="western"/>
    <w:basedOn w:val="a1"/>
    <w:rsid w:val="008B3DF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Default">
    <w:name w:val="Default"/>
    <w:rsid w:val="008B3D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B3DF0"/>
  </w:style>
  <w:style w:type="paragraph" w:styleId="af9">
    <w:name w:val="No Spacing"/>
    <w:uiPriority w:val="1"/>
    <w:qFormat/>
    <w:rsid w:val="008B3DF0"/>
    <w:rPr>
      <w:sz w:val="22"/>
      <w:szCs w:val="22"/>
      <w:lang w:eastAsia="en-US"/>
    </w:rPr>
  </w:style>
  <w:style w:type="character" w:customStyle="1" w:styleId="afa">
    <w:name w:val="Основной текст_"/>
    <w:link w:val="32"/>
    <w:rsid w:val="008B3DF0"/>
    <w:rPr>
      <w:rFonts w:eastAsia="Times New Roman"/>
      <w:sz w:val="23"/>
      <w:szCs w:val="23"/>
      <w:shd w:val="clear" w:color="auto" w:fill="FFFFFF"/>
    </w:rPr>
  </w:style>
  <w:style w:type="character" w:customStyle="1" w:styleId="16">
    <w:name w:val="Основной текст1"/>
    <w:rsid w:val="008B3DF0"/>
    <w:rPr>
      <w:rFonts w:eastAsia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2">
    <w:name w:val="Основной текст3"/>
    <w:basedOn w:val="a1"/>
    <w:link w:val="afa"/>
    <w:rsid w:val="008B3DF0"/>
    <w:pPr>
      <w:widowControl w:val="0"/>
      <w:shd w:val="clear" w:color="auto" w:fill="FFFFFF"/>
      <w:spacing w:after="240" w:line="317" w:lineRule="exact"/>
      <w:ind w:firstLine="0"/>
    </w:pPr>
    <w:rPr>
      <w:rFonts w:ascii="Calibri" w:hAnsi="Calibri" w:cs="Times New Roman"/>
      <w:sz w:val="23"/>
      <w:szCs w:val="23"/>
    </w:rPr>
  </w:style>
  <w:style w:type="paragraph" w:customStyle="1" w:styleId="center">
    <w:name w:val="center"/>
    <w:basedOn w:val="a1"/>
    <w:rsid w:val="008B3DF0"/>
    <w:pPr>
      <w:spacing w:before="100" w:beforeAutospacing="1" w:after="100" w:afterAutospacing="1"/>
      <w:ind w:firstLine="0"/>
      <w:jc w:val="center"/>
    </w:pPr>
    <w:rPr>
      <w:rFonts w:ascii="Verdana" w:hAnsi="Verdana" w:cs="Times New Roman"/>
      <w:color w:val="000000"/>
      <w:sz w:val="2"/>
      <w:szCs w:val="2"/>
      <w:lang w:eastAsia="ru-RU"/>
    </w:rPr>
  </w:style>
  <w:style w:type="paragraph" w:customStyle="1" w:styleId="Style6">
    <w:name w:val="Style6"/>
    <w:basedOn w:val="a1"/>
    <w:uiPriority w:val="99"/>
    <w:rsid w:val="008B3DF0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rFonts w:cs="Times New Roman"/>
      <w:sz w:val="24"/>
      <w:szCs w:val="24"/>
      <w:lang w:eastAsia="ru-RU"/>
    </w:rPr>
  </w:style>
  <w:style w:type="paragraph" w:styleId="afb">
    <w:name w:val="endnote text"/>
    <w:basedOn w:val="a1"/>
    <w:link w:val="afc"/>
    <w:uiPriority w:val="99"/>
    <w:unhideWhenUsed/>
    <w:rsid w:val="008B3DF0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Текст концевой сноски Знак"/>
    <w:basedOn w:val="a2"/>
    <w:link w:val="afb"/>
    <w:uiPriority w:val="99"/>
    <w:rsid w:val="008B3DF0"/>
    <w:rPr>
      <w:rFonts w:ascii="Calibri" w:eastAsia="Calibri" w:hAnsi="Calibri" w:cs="Times New Roman"/>
      <w:sz w:val="20"/>
      <w:szCs w:val="20"/>
    </w:rPr>
  </w:style>
  <w:style w:type="paragraph" w:styleId="afd">
    <w:name w:val="Title"/>
    <w:basedOn w:val="a1"/>
    <w:next w:val="a1"/>
    <w:link w:val="afe"/>
    <w:qFormat/>
    <w:rsid w:val="008B3DF0"/>
    <w:pPr>
      <w:spacing w:before="240" w:after="60" w:line="276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e">
    <w:name w:val="Название Знак"/>
    <w:basedOn w:val="a2"/>
    <w:link w:val="afd"/>
    <w:rsid w:val="008B3DF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Heading">
    <w:name w:val="Heading"/>
    <w:uiPriority w:val="99"/>
    <w:rsid w:val="00B9020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C4D24-E0F5-4C83-8322-AABCFD4B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2420</Words>
  <Characters>13796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user</cp:lastModifiedBy>
  <cp:revision>6</cp:revision>
  <cp:lastPrinted>2021-05-18T12:31:00Z</cp:lastPrinted>
  <dcterms:created xsi:type="dcterms:W3CDTF">2021-04-29T09:24:00Z</dcterms:created>
  <dcterms:modified xsi:type="dcterms:W3CDTF">2021-05-18T12:32:00Z</dcterms:modified>
</cp:coreProperties>
</file>